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92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20"/>
        <w:gridCol w:w="3045"/>
        <w:gridCol w:w="1865"/>
        <w:gridCol w:w="2741"/>
      </w:tblGrid>
      <w:tr w14:paraId="2E333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20" w:type="dxa"/>
            <w:tcBorders>
              <w:top w:val="nil"/>
              <w:left w:val="nil"/>
              <w:bottom w:val="nil"/>
              <w:right w:val="nil"/>
            </w:tcBorders>
            <w:shd w:val="clear" w:color="auto" w:fill="auto"/>
            <w:noWrap/>
            <w:vAlign w:val="center"/>
          </w:tcPr>
          <w:p w14:paraId="4F74EE6F">
            <w:pPr>
              <w:keepNext w:val="0"/>
              <w:keepLines w:val="0"/>
              <w:widowControl/>
              <w:suppressLineNumbers w:val="0"/>
              <w:jc w:val="left"/>
              <w:textAlignment w:val="center"/>
              <w:rPr>
                <w:rFonts w:hint="eastAsia" w:ascii="Times New Roman" w:hAnsi="Times New Roman" w:eastAsia="方正仿宋_GBK" w:cs="方正仿宋_GBK"/>
                <w:i w:val="0"/>
                <w:iCs w:val="0"/>
                <w:color w:val="000000"/>
                <w:sz w:val="28"/>
                <w:szCs w:val="28"/>
                <w:u w:val="none"/>
              </w:rPr>
            </w:pPr>
            <w:r>
              <w:rPr>
                <w:rFonts w:hint="eastAsia" w:ascii="仿宋" w:hAnsi="仿宋" w:eastAsia="仿宋" w:cs="仿宋"/>
                <w:b w:val="0"/>
                <w:bCs w:val="0"/>
                <w:i w:val="0"/>
                <w:iCs w:val="0"/>
                <w:color w:val="000000"/>
                <w:w w:val="90"/>
                <w:kern w:val="0"/>
                <w:sz w:val="24"/>
                <w:szCs w:val="24"/>
                <w:u w:val="none"/>
                <w:lang w:val="en-US" w:eastAsia="zh-CN" w:bidi="ar"/>
              </w:rPr>
              <w:t>附件3</w:t>
            </w:r>
          </w:p>
        </w:tc>
        <w:tc>
          <w:tcPr>
            <w:tcW w:w="3045" w:type="dxa"/>
            <w:tcBorders>
              <w:top w:val="nil"/>
              <w:left w:val="nil"/>
              <w:bottom w:val="nil"/>
              <w:right w:val="nil"/>
            </w:tcBorders>
            <w:shd w:val="clear" w:color="auto" w:fill="auto"/>
            <w:noWrap/>
            <w:vAlign w:val="center"/>
          </w:tcPr>
          <w:p w14:paraId="41A7D078">
            <w:pPr>
              <w:rPr>
                <w:rFonts w:hint="eastAsia" w:ascii="Times New Roman" w:hAnsi="Times New Roman" w:eastAsia="方正仿宋_GBK" w:cs="方正仿宋_GBK"/>
                <w:i w:val="0"/>
                <w:iCs w:val="0"/>
                <w:color w:val="000000"/>
                <w:sz w:val="22"/>
                <w:szCs w:val="22"/>
                <w:u w:val="none"/>
              </w:rPr>
            </w:pPr>
          </w:p>
        </w:tc>
        <w:tc>
          <w:tcPr>
            <w:tcW w:w="1865" w:type="dxa"/>
            <w:tcBorders>
              <w:top w:val="nil"/>
              <w:left w:val="nil"/>
              <w:bottom w:val="nil"/>
              <w:right w:val="nil"/>
            </w:tcBorders>
            <w:shd w:val="clear" w:color="auto" w:fill="auto"/>
            <w:noWrap/>
            <w:vAlign w:val="center"/>
          </w:tcPr>
          <w:p w14:paraId="782FACB6">
            <w:pPr>
              <w:rPr>
                <w:rFonts w:hint="eastAsia" w:ascii="Times New Roman" w:hAnsi="Times New Roman" w:eastAsia="方正仿宋_GBK" w:cs="方正仿宋_GBK"/>
                <w:i w:val="0"/>
                <w:iCs w:val="0"/>
                <w:color w:val="000000"/>
                <w:sz w:val="22"/>
                <w:szCs w:val="22"/>
                <w:u w:val="none"/>
              </w:rPr>
            </w:pPr>
          </w:p>
        </w:tc>
        <w:tc>
          <w:tcPr>
            <w:tcW w:w="2741" w:type="dxa"/>
            <w:tcBorders>
              <w:top w:val="nil"/>
              <w:left w:val="nil"/>
              <w:bottom w:val="nil"/>
              <w:right w:val="nil"/>
            </w:tcBorders>
            <w:shd w:val="clear" w:color="auto" w:fill="auto"/>
            <w:noWrap/>
            <w:vAlign w:val="center"/>
          </w:tcPr>
          <w:p w14:paraId="1209928A">
            <w:pPr>
              <w:rPr>
                <w:rFonts w:hint="eastAsia" w:ascii="Times New Roman" w:hAnsi="Times New Roman" w:eastAsia="方正仿宋_GBK" w:cs="方正仿宋_GBK"/>
                <w:i w:val="0"/>
                <w:iCs w:val="0"/>
                <w:color w:val="000000"/>
                <w:sz w:val="22"/>
                <w:szCs w:val="22"/>
                <w:u w:val="none"/>
              </w:rPr>
            </w:pPr>
          </w:p>
        </w:tc>
      </w:tr>
      <w:tr w14:paraId="1303D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71" w:type="dxa"/>
            <w:gridSpan w:val="4"/>
            <w:tcBorders>
              <w:top w:val="nil"/>
              <w:left w:val="nil"/>
              <w:bottom w:val="nil"/>
              <w:right w:val="nil"/>
            </w:tcBorders>
            <w:shd w:val="clear" w:color="auto" w:fill="auto"/>
            <w:noWrap/>
            <w:vAlign w:val="center"/>
          </w:tcPr>
          <w:p w14:paraId="075CB7C3">
            <w:pPr>
              <w:keepNext w:val="0"/>
              <w:keepLines w:val="0"/>
              <w:widowControl/>
              <w:suppressLineNumbers w:val="0"/>
              <w:jc w:val="center"/>
              <w:textAlignment w:val="center"/>
              <w:rPr>
                <w:rFonts w:hint="eastAsia" w:ascii="Times New Roman" w:hAnsi="Times New Roman" w:eastAsia="方正仿宋_GBK" w:cs="方正仿宋_GBK"/>
                <w:i w:val="0"/>
                <w:iCs w:val="0"/>
                <w:color w:val="000000"/>
                <w:sz w:val="44"/>
                <w:szCs w:val="44"/>
                <w:u w:val="none"/>
              </w:rPr>
            </w:pPr>
            <w:r>
              <w:rPr>
                <w:rFonts w:hint="eastAsia" w:ascii="方正小标宋简体" w:hAnsi="方正小标宋简体" w:eastAsia="方正小标宋简体" w:cs="方正小标宋简体"/>
                <w:i w:val="0"/>
                <w:iCs w:val="0"/>
                <w:color w:val="000000"/>
                <w:kern w:val="0"/>
                <w:sz w:val="44"/>
                <w:szCs w:val="44"/>
                <w:u w:val="none"/>
                <w:lang w:val="en-US" w:eastAsia="zh-CN" w:bidi="ar"/>
              </w:rPr>
              <w:t>保山市依法必须招标建设工程项目招标文件预公示意见反馈表</w:t>
            </w:r>
          </w:p>
        </w:tc>
      </w:tr>
      <w:tr w14:paraId="7FC25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89D34">
            <w:pPr>
              <w:keepNext w:val="0"/>
              <w:keepLines w:val="0"/>
              <w:widowControl/>
              <w:suppressLineNumbers w:val="0"/>
              <w:jc w:val="center"/>
              <w:textAlignment w:val="center"/>
              <w:rPr>
                <w:rFonts w:hint="eastAsia" w:ascii="Times New Roman" w:hAnsi="Times New Roman" w:eastAsia="方正仿宋_GBK" w:cs="方正仿宋_GBK"/>
                <w:i w:val="0"/>
                <w:iCs w:val="0"/>
                <w:color w:val="000000"/>
                <w:sz w:val="32"/>
                <w:szCs w:val="32"/>
                <w:u w:val="none"/>
              </w:rPr>
            </w:pPr>
            <w:r>
              <w:rPr>
                <w:rFonts w:hint="eastAsia" w:ascii="Times New Roman" w:hAnsi="Times New Roman" w:eastAsia="方正仿宋_GBK" w:cs="方正仿宋_GBK"/>
                <w:i w:val="0"/>
                <w:iCs w:val="0"/>
                <w:color w:val="000000"/>
                <w:kern w:val="0"/>
                <w:sz w:val="32"/>
                <w:szCs w:val="32"/>
                <w:u w:val="none"/>
                <w:lang w:val="en-US" w:eastAsia="zh-CN" w:bidi="ar"/>
              </w:rPr>
              <w:t>项目名称</w:t>
            </w:r>
          </w:p>
        </w:tc>
        <w:tc>
          <w:tcPr>
            <w:tcW w:w="765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0227">
            <w:pPr>
              <w:jc w:val="center"/>
              <w:rPr>
                <w:rFonts w:hint="eastAsia" w:ascii="Times New Roman" w:hAnsi="Times New Roman" w:eastAsia="方正仿宋_GBK" w:cs="方正仿宋_GBK"/>
                <w:i w:val="0"/>
                <w:iCs w:val="0"/>
                <w:color w:val="000000"/>
                <w:sz w:val="32"/>
                <w:szCs w:val="32"/>
                <w:u w:val="none"/>
              </w:rPr>
            </w:pPr>
            <w:r>
              <w:rPr>
                <w:rFonts w:hint="eastAsia" w:ascii="Times New Roman" w:hAnsi="Times New Roman" w:eastAsia="方正仿宋_GBK" w:cs="方正仿宋_GBK"/>
                <w:i w:val="0"/>
                <w:iCs w:val="0"/>
                <w:color w:val="000000"/>
                <w:sz w:val="32"/>
                <w:szCs w:val="32"/>
                <w:u w:val="none"/>
                <w:lang w:eastAsia="zh-CN"/>
              </w:rPr>
              <w:t>2026年上海市对口帮扶龙陵县龙山镇横山村石斛鲜切花种植试验示范基地建设项目（EPC+O）</w:t>
            </w:r>
          </w:p>
        </w:tc>
      </w:tr>
      <w:tr w14:paraId="390B7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6" w:hRule="atLeast"/>
        </w:trPr>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D6622">
            <w:pPr>
              <w:keepNext w:val="0"/>
              <w:keepLines w:val="0"/>
              <w:widowControl/>
              <w:suppressLineNumbers w:val="0"/>
              <w:jc w:val="center"/>
              <w:textAlignment w:val="center"/>
              <w:rPr>
                <w:rFonts w:hint="eastAsia" w:ascii="Times New Roman" w:hAnsi="Times New Roman" w:eastAsia="方正仿宋_GBK" w:cs="方正仿宋_GBK"/>
                <w:i w:val="0"/>
                <w:iCs w:val="0"/>
                <w:color w:val="000000"/>
                <w:sz w:val="32"/>
                <w:szCs w:val="32"/>
                <w:u w:val="none"/>
              </w:rPr>
            </w:pPr>
            <w:r>
              <w:rPr>
                <w:rFonts w:hint="eastAsia" w:ascii="Times New Roman" w:hAnsi="Times New Roman" w:eastAsia="方正仿宋_GBK" w:cs="方正仿宋_GBK"/>
                <w:i w:val="0"/>
                <w:iCs w:val="0"/>
                <w:color w:val="000000"/>
                <w:kern w:val="0"/>
                <w:sz w:val="32"/>
                <w:szCs w:val="32"/>
                <w:u w:val="none"/>
                <w:lang w:val="en-US" w:eastAsia="zh-CN" w:bidi="ar"/>
              </w:rPr>
              <w:t>招标人</w:t>
            </w:r>
          </w:p>
        </w:tc>
        <w:tc>
          <w:tcPr>
            <w:tcW w:w="3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EF627">
            <w:pPr>
              <w:jc w:val="center"/>
              <w:rPr>
                <w:rFonts w:hint="eastAsia" w:ascii="Times New Roman" w:hAnsi="Times New Roman" w:eastAsia="方正仿宋_GBK" w:cs="方正仿宋_GBK"/>
                <w:i w:val="0"/>
                <w:iCs w:val="0"/>
                <w:color w:val="000000"/>
                <w:sz w:val="32"/>
                <w:szCs w:val="32"/>
                <w:u w:val="none"/>
              </w:rPr>
            </w:pPr>
            <w:r>
              <w:rPr>
                <w:rFonts w:hint="eastAsia" w:ascii="Times New Roman" w:hAnsi="Times New Roman" w:eastAsia="方正仿宋_GBK" w:cs="方正仿宋_GBK"/>
                <w:i w:val="0"/>
                <w:iCs w:val="0"/>
                <w:color w:val="000000"/>
                <w:sz w:val="32"/>
                <w:szCs w:val="32"/>
                <w:u w:val="none"/>
                <w:lang w:eastAsia="zh-CN"/>
              </w:rPr>
              <w:t>龙陵县龙山镇人民政府</w:t>
            </w:r>
          </w:p>
        </w:tc>
        <w:tc>
          <w:tcPr>
            <w:tcW w:w="18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BC4A5">
            <w:pPr>
              <w:keepNext w:val="0"/>
              <w:keepLines w:val="0"/>
              <w:widowControl/>
              <w:suppressLineNumbers w:val="0"/>
              <w:jc w:val="center"/>
              <w:textAlignment w:val="center"/>
              <w:rPr>
                <w:rFonts w:hint="eastAsia" w:ascii="Times New Roman" w:hAnsi="Times New Roman" w:eastAsia="方正仿宋_GBK" w:cs="方正仿宋_GBK"/>
                <w:i w:val="0"/>
                <w:iCs w:val="0"/>
                <w:color w:val="000000"/>
                <w:sz w:val="32"/>
                <w:szCs w:val="32"/>
                <w:u w:val="none"/>
              </w:rPr>
            </w:pPr>
            <w:r>
              <w:rPr>
                <w:rFonts w:hint="eastAsia" w:ascii="Times New Roman" w:hAnsi="Times New Roman" w:eastAsia="方正仿宋_GBK" w:cs="方正仿宋_GBK"/>
                <w:i w:val="0"/>
                <w:iCs w:val="0"/>
                <w:color w:val="000000"/>
                <w:kern w:val="0"/>
                <w:sz w:val="32"/>
                <w:szCs w:val="32"/>
                <w:u w:val="none"/>
                <w:lang w:val="en-US" w:eastAsia="zh-CN" w:bidi="ar"/>
              </w:rPr>
              <w:t>代理机构</w:t>
            </w:r>
          </w:p>
        </w:tc>
        <w:tc>
          <w:tcPr>
            <w:tcW w:w="2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4E0E2">
            <w:pPr>
              <w:jc w:val="center"/>
              <w:rPr>
                <w:rFonts w:hint="eastAsia" w:ascii="Times New Roman" w:hAnsi="Times New Roman" w:eastAsia="方正仿宋_GBK" w:cs="方正仿宋_GBK"/>
                <w:i w:val="0"/>
                <w:iCs w:val="0"/>
                <w:color w:val="000000"/>
                <w:sz w:val="22"/>
                <w:szCs w:val="22"/>
                <w:u w:val="none"/>
              </w:rPr>
            </w:pPr>
            <w:r>
              <w:rPr>
                <w:rFonts w:hint="eastAsia" w:ascii="Times New Roman" w:hAnsi="Times New Roman" w:eastAsia="方正仿宋_GBK" w:cs="方正仿宋_GBK"/>
                <w:i w:val="0"/>
                <w:iCs w:val="0"/>
                <w:color w:val="000000"/>
                <w:sz w:val="32"/>
                <w:szCs w:val="32"/>
                <w:u w:val="none"/>
                <w:lang w:eastAsia="zh-CN"/>
              </w:rPr>
              <w:t>云南宸诚工程项目管理有限公司</w:t>
            </w:r>
          </w:p>
        </w:tc>
      </w:tr>
      <w:tr w14:paraId="0C66F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1" w:hRule="atLeast"/>
        </w:trPr>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1835A">
            <w:pPr>
              <w:keepNext w:val="0"/>
              <w:keepLines w:val="0"/>
              <w:widowControl/>
              <w:suppressLineNumbers w:val="0"/>
              <w:jc w:val="center"/>
              <w:textAlignment w:val="center"/>
              <w:rPr>
                <w:rFonts w:hint="eastAsia" w:ascii="Times New Roman" w:hAnsi="Times New Roman" w:eastAsia="方正仿宋_GBK" w:cs="方正仿宋_GBK"/>
                <w:i w:val="0"/>
                <w:iCs w:val="0"/>
                <w:color w:val="000000"/>
                <w:sz w:val="32"/>
                <w:szCs w:val="32"/>
                <w:u w:val="none"/>
              </w:rPr>
            </w:pPr>
            <w:r>
              <w:rPr>
                <w:rFonts w:hint="eastAsia" w:ascii="Times New Roman" w:hAnsi="Times New Roman" w:eastAsia="方正仿宋_GBK" w:cs="方正仿宋_GBK"/>
                <w:i w:val="0"/>
                <w:iCs w:val="0"/>
                <w:color w:val="000000"/>
                <w:kern w:val="0"/>
                <w:sz w:val="32"/>
                <w:szCs w:val="32"/>
                <w:u w:val="none"/>
                <w:lang w:val="en-US" w:eastAsia="zh-CN" w:bidi="ar"/>
              </w:rPr>
              <w:t>反馈意见</w:t>
            </w:r>
          </w:p>
        </w:tc>
        <w:tc>
          <w:tcPr>
            <w:tcW w:w="765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3BAA4">
            <w:pPr>
              <w:jc w:val="center"/>
              <w:rPr>
                <w:rFonts w:hint="eastAsia" w:ascii="Times New Roman" w:hAnsi="Times New Roman" w:eastAsia="方正仿宋_GBK" w:cs="方正仿宋_GBK"/>
                <w:i w:val="0"/>
                <w:iCs w:val="0"/>
                <w:color w:val="000000"/>
                <w:sz w:val="32"/>
                <w:szCs w:val="32"/>
                <w:u w:val="none"/>
              </w:rPr>
            </w:pPr>
          </w:p>
        </w:tc>
      </w:tr>
      <w:tr w14:paraId="1F32D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7" w:hRule="atLeast"/>
        </w:trPr>
        <w:tc>
          <w:tcPr>
            <w:tcW w:w="1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877CD">
            <w:pPr>
              <w:keepNext w:val="0"/>
              <w:keepLines w:val="0"/>
              <w:widowControl/>
              <w:suppressLineNumbers w:val="0"/>
              <w:jc w:val="center"/>
              <w:textAlignment w:val="center"/>
              <w:rPr>
                <w:rFonts w:hint="eastAsia" w:ascii="Times New Roman" w:hAnsi="Times New Roman" w:eastAsia="方正仿宋_GBK" w:cs="方正仿宋_GBK"/>
                <w:i w:val="0"/>
                <w:iCs w:val="0"/>
                <w:color w:val="000000"/>
                <w:sz w:val="32"/>
                <w:szCs w:val="32"/>
                <w:u w:val="none"/>
              </w:rPr>
            </w:pPr>
            <w:r>
              <w:rPr>
                <w:rFonts w:hint="eastAsia" w:ascii="Times New Roman" w:hAnsi="Times New Roman" w:eastAsia="方正仿宋_GBK" w:cs="方正仿宋_GBK"/>
                <w:i w:val="0"/>
                <w:iCs w:val="0"/>
                <w:color w:val="000000"/>
                <w:kern w:val="0"/>
                <w:sz w:val="32"/>
                <w:szCs w:val="32"/>
                <w:u w:val="none"/>
                <w:lang w:val="en-US" w:eastAsia="zh-CN" w:bidi="ar"/>
              </w:rPr>
              <w:t>意见依据</w:t>
            </w:r>
          </w:p>
        </w:tc>
        <w:tc>
          <w:tcPr>
            <w:tcW w:w="765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7D1A9">
            <w:pPr>
              <w:jc w:val="center"/>
              <w:rPr>
                <w:rFonts w:hint="eastAsia" w:ascii="Times New Roman" w:hAnsi="Times New Roman" w:eastAsia="方正仿宋_GBK" w:cs="方正仿宋_GBK"/>
                <w:i w:val="0"/>
                <w:iCs w:val="0"/>
                <w:color w:val="000000"/>
                <w:sz w:val="32"/>
                <w:szCs w:val="32"/>
                <w:u w:val="none"/>
              </w:rPr>
            </w:pPr>
          </w:p>
        </w:tc>
      </w:tr>
      <w:tr w14:paraId="2A2AA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9271" w:type="dxa"/>
            <w:gridSpan w:val="4"/>
            <w:tcBorders>
              <w:top w:val="nil"/>
              <w:left w:val="nil"/>
              <w:bottom w:val="nil"/>
              <w:right w:val="nil"/>
            </w:tcBorders>
            <w:shd w:val="clear" w:color="auto" w:fill="auto"/>
            <w:vAlign w:val="center"/>
          </w:tcPr>
          <w:p w14:paraId="34A377B7">
            <w:pPr>
              <w:keepNext w:val="0"/>
              <w:keepLines w:val="0"/>
              <w:widowControl/>
              <w:suppressLineNumbers w:val="0"/>
              <w:jc w:val="left"/>
              <w:textAlignment w:val="center"/>
              <w:rPr>
                <w:rFonts w:hint="eastAsia" w:ascii="Times New Roman" w:hAnsi="Times New Roman" w:eastAsia="方正仿宋_GBK" w:cs="方正仿宋_GBK"/>
                <w:i w:val="0"/>
                <w:iCs w:val="0"/>
                <w:color w:val="000000"/>
                <w:sz w:val="28"/>
                <w:szCs w:val="28"/>
                <w:u w:val="none"/>
              </w:rPr>
            </w:pPr>
            <w:r>
              <w:rPr>
                <w:rFonts w:hint="eastAsia" w:ascii="Times New Roman" w:hAnsi="Times New Roman" w:eastAsia="方正仿宋_GBK" w:cs="方正仿宋_GBK"/>
                <w:i w:val="0"/>
                <w:iCs w:val="0"/>
                <w:color w:val="000000"/>
                <w:kern w:val="0"/>
                <w:sz w:val="28"/>
                <w:szCs w:val="28"/>
                <w:u w:val="none"/>
                <w:lang w:val="en-US" w:eastAsia="zh-CN" w:bidi="ar"/>
              </w:rPr>
              <w:t>注：1.以上内容为投标人提前了解招标文件并提出意见，具体项目信息以项目实际招标文件为准；2.若对预公示招标文件有异议的，请于2026年05月08日17时30分前，按本反馈表格式填</w:t>
            </w:r>
            <w:bookmarkStart w:id="0" w:name="_GoBack"/>
            <w:bookmarkEnd w:id="0"/>
            <w:r>
              <w:rPr>
                <w:rFonts w:hint="eastAsia" w:ascii="Times New Roman" w:hAnsi="Times New Roman" w:eastAsia="方正仿宋_GBK" w:cs="方正仿宋_GBK"/>
                <w:i w:val="0"/>
                <w:iCs w:val="0"/>
                <w:color w:val="000000"/>
                <w:kern w:val="0"/>
                <w:sz w:val="28"/>
                <w:szCs w:val="28"/>
                <w:u w:val="none"/>
                <w:lang w:val="en-US" w:eastAsia="zh-CN" w:bidi="ar"/>
              </w:rPr>
              <w:t>写意见，并发送至邮箱：1035868732@qq.com。</w:t>
            </w:r>
          </w:p>
        </w:tc>
      </w:tr>
    </w:tbl>
    <w:p w14:paraId="5369656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D937D6"/>
    <w:rsid w:val="2C7848AD"/>
    <w:rsid w:val="5B3F3920"/>
    <w:rsid w:val="62FD4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adjustRightInd w:val="0"/>
      <w:spacing w:line="360" w:lineRule="atLeast"/>
      <w:ind w:firstLine="482"/>
      <w:textAlignment w:val="baseline"/>
    </w:pPr>
    <w:rPr>
      <w:rFonts w:ascii="Times New Roman" w:hAnsi="Times New Roman"/>
      <w:kern w:val="0"/>
      <w:sz w:val="24"/>
      <w:szCs w:val="20"/>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204</Words>
  <Characters>236</Characters>
  <Lines>0</Lines>
  <Paragraphs>0</Paragraphs>
  <TotalTime>2</TotalTime>
  <ScaleCrop>false</ScaleCrop>
  <LinksUpToDate>false</LinksUpToDate>
  <CharactersWithSpaces>236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2026-04-17T02:08:00Z</dcterms:created>
  <dc:creator>Administrator</dc:creator>
  <cp:lastModifiedBy>Windows10</cp:lastModifiedBy>
  <dcterms:modified xsi:type="dcterms:W3CDTF">2026-04-30T01:38:21Z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eyJoZGlkIjoiZmY0NDE3YWNiNTRkNWVjOTgzZWM5ZjE5MGVjNzAxNTgiLCJ1c2VySWQiOiIzNDQzNzA5NzgifQ==</vt:lpwstr>
  </property>
  <property fmtid="{D5CDD505-2E9C-101B-9397-08002B2CF9AE}" pid="4" name="ICV">
    <vt:lpwstr>4E7066C07A5E48E0AADBDC87B71DCDC9_12</vt:lpwstr>
  </property>
</Properties>
</file>