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757A4" w14:textId="77777777" w:rsidR="00845C8F" w:rsidRPr="00845C8F" w:rsidRDefault="00845C8F" w:rsidP="00845C8F">
      <w:pPr>
        <w:widowControl/>
        <w:spacing w:after="0" w:line="312" w:lineRule="auto"/>
        <w:jc w:val="center"/>
        <w:rPr>
          <w:rFonts w:ascii="宋体" w:eastAsia="宋体" w:hAnsi="宋体" w:cs="宋体"/>
          <w:bCs/>
          <w:color w:val="000000"/>
          <w:kern w:val="0"/>
          <w:sz w:val="32"/>
          <w14:ligatures w14:val="none"/>
        </w:rPr>
      </w:pPr>
      <w:r w:rsidRPr="00845C8F">
        <w:rPr>
          <w:rFonts w:ascii="宋体" w:eastAsia="宋体" w:hAnsi="宋体" w:cs="宋体"/>
          <w:bCs/>
          <w:color w:val="000000"/>
          <w:kern w:val="0"/>
          <w:sz w:val="32"/>
          <w14:ligatures w14:val="none"/>
        </w:rPr>
        <w:t>昆明市盘龙区老旧小区突出问题整治项目设计采购施工总承包（EPC）招标公告</w:t>
      </w:r>
    </w:p>
    <w:p w14:paraId="3919F35D" w14:textId="107722EE" w:rsidR="00845C8F" w:rsidRPr="00845C8F" w:rsidRDefault="00845C8F" w:rsidP="00845C8F">
      <w:pPr>
        <w:widowControl/>
        <w:spacing w:after="120" w:line="240" w:lineRule="auto"/>
        <w:jc w:val="both"/>
        <w:rPr>
          <w:rFonts w:ascii="宋体" w:eastAsia="宋体" w:hAnsi="宋体" w:cs="宋体"/>
          <w:color w:val="000000"/>
          <w:kern w:val="0"/>
          <w:sz w:val="20"/>
          <w:szCs w:val="20"/>
          <w14:ligatures w14:val="none"/>
        </w:rPr>
      </w:pPr>
      <w:r w:rsidRPr="00845C8F">
        <w:rPr>
          <w:rFonts w:ascii="宋体" w:eastAsia="宋体" w:hAnsi="宋体" w:cs="宋体"/>
          <w:noProof/>
          <w:color w:val="000000"/>
          <w:kern w:val="0"/>
          <w:sz w:val="20"/>
          <w:szCs w:val="20"/>
          <w14:ligatures w14:val="none"/>
        </w:rPr>
        <mc:AlternateContent>
          <mc:Choice Requires="wps">
            <w:drawing>
              <wp:inline distT="0" distB="0" distL="0" distR="0" wp14:anchorId="38B6E672" wp14:editId="64D66896">
                <wp:extent cx="6082030" cy="635"/>
                <wp:effectExtent l="13970" t="5715" r="9525" b="13335"/>
                <wp:docPr id="1198542499" name="直接箭头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82030" cy="0"/>
                        </a:xfrm>
                        <a:prstGeom prst="straightConnector1">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type w14:anchorId="4966D53B" id="_x0000_t32" coordsize="21600,21600" o:spt="32" o:oned="t" path="m,l21600,21600e" filled="f">
                <v:path arrowok="t" fillok="f" o:connecttype="none"/>
                <o:lock v:ext="edit" shapetype="t"/>
              </v:shapetype>
              <v:shape id="直接箭头连接符 1" o:spid="_x0000_s1026" type="#_x0000_t32" style="width:478.9pt;height:.0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">
                <w10:anchorlock/>
              </v:shape>
            </w:pict>
          </mc:Fallback>
        </mc:AlternateContent>
      </w:r>
    </w:p>
    <w:p w14:paraId="339A06E2" w14:textId="77777777" w:rsidR="00845C8F" w:rsidRPr="00845C8F" w:rsidRDefault="00845C8F" w:rsidP="00845C8F">
      <w:pPr>
        <w:tabs>
          <w:tab w:val="left" w:pos="7770"/>
        </w:tabs>
        <w:spacing w:after="0" w:line="440" w:lineRule="exact"/>
        <w:jc w:val="both"/>
        <w:outlineLvl w:val="1"/>
        <w:rPr>
          <w:rFonts w:ascii="宋体" w:eastAsia="宋体" w:hAnsi="宋体" w:cs="宋体"/>
          <w:b/>
          <w:bCs/>
          <w:color w:val="000000"/>
          <w:kern w:val="0"/>
          <w:sz w:val="24"/>
          <w14:ligatures w14:val="none"/>
        </w:rPr>
      </w:pPr>
      <w:bookmarkStart w:id="0" w:name="_Toc317079418"/>
      <w:bookmarkStart w:id="1" w:name="_Toc225940434"/>
      <w:bookmarkStart w:id="2" w:name="_Toc36812265"/>
      <w:bookmarkStart w:id="3" w:name="_Toc150729360"/>
      <w:bookmarkStart w:id="4" w:name="_Toc366144060"/>
      <w:bookmarkStart w:id="5" w:name="_Toc225939707"/>
      <w:bookmarkStart w:id="6" w:name="_Toc235411694"/>
      <w:bookmarkStart w:id="7" w:name="_Toc59986441"/>
      <w:r w:rsidRPr="00845C8F">
        <w:rPr>
          <w:rFonts w:ascii="宋体" w:eastAsia="宋体" w:hAnsi="宋体" w:cs="宋体"/>
          <w:b/>
          <w:bCs/>
          <w:color w:val="000000"/>
          <w:kern w:val="0"/>
          <w:sz w:val="24"/>
          <w14:ligatures w14:val="none"/>
        </w:rPr>
        <w:t>1.招标条件</w:t>
      </w:r>
      <w:bookmarkEnd w:id="0"/>
      <w:bookmarkEnd w:id="1"/>
      <w:bookmarkEnd w:id="2"/>
      <w:bookmarkEnd w:id="3"/>
      <w:bookmarkEnd w:id="4"/>
      <w:bookmarkEnd w:id="5"/>
      <w:bookmarkEnd w:id="6"/>
      <w:bookmarkEnd w:id="7"/>
    </w:p>
    <w:p w14:paraId="3706EC9C" w14:textId="77777777" w:rsidR="00845C8F" w:rsidRPr="00845C8F" w:rsidRDefault="00845C8F" w:rsidP="00845C8F">
      <w:pPr>
        <w:spacing w:after="0" w:line="440" w:lineRule="exact"/>
        <w:ind w:firstLineChars="200" w:firstLine="480"/>
        <w:jc w:val="both"/>
        <w:rPr>
          <w:rFonts w:ascii="宋体" w:eastAsia="宋体" w:hAnsi="宋体" w:cs="宋体"/>
          <w:bCs/>
          <w:color w:val="000000"/>
          <w:kern w:val="0"/>
          <w:sz w:val="24"/>
          <w14:ligatures w14:val="none"/>
        </w:rPr>
      </w:pPr>
      <w:r w:rsidRPr="00845C8F">
        <w:rPr>
          <w:rFonts w:ascii="宋体" w:eastAsia="宋体" w:hAnsi="宋体" w:cs="宋体"/>
          <w:color w:val="000000"/>
          <w:kern w:val="0"/>
          <w:sz w:val="24"/>
          <w14:ligatures w14:val="none"/>
        </w:rPr>
        <w:t>1.1</w:t>
      </w:r>
      <w:r w:rsidRPr="00845C8F">
        <w:rPr>
          <w:rFonts w:ascii="宋体" w:eastAsia="宋体" w:hAnsi="宋体" w:cs="宋体"/>
          <w:b/>
          <w:bCs/>
          <w:snapToGrid w:val="0"/>
          <w:color w:val="000000"/>
          <w:kern w:val="0"/>
          <w:sz w:val="24"/>
          <w:szCs w:val="20"/>
          <w:u w:val="single"/>
          <w14:ligatures w14:val="none"/>
        </w:rPr>
        <w:t>昆明市盘龙区老旧小区突出问题整治项目</w:t>
      </w:r>
      <w:r w:rsidRPr="00845C8F">
        <w:rPr>
          <w:rFonts w:ascii="宋体" w:eastAsia="宋体" w:hAnsi="宋体" w:cs="宋体"/>
          <w:color w:val="000000"/>
          <w:kern w:val="0"/>
          <w:sz w:val="24"/>
          <w14:ligatures w14:val="none"/>
        </w:rPr>
        <w:t>已由</w:t>
      </w:r>
      <w:r w:rsidRPr="00845C8F">
        <w:rPr>
          <w:rFonts w:ascii="宋体" w:eastAsia="宋体" w:hAnsi="宋体" w:cs="宋体"/>
          <w:b/>
          <w:bCs/>
          <w:snapToGrid w:val="0"/>
          <w:color w:val="000000"/>
          <w:kern w:val="0"/>
          <w:sz w:val="24"/>
          <w:szCs w:val="20"/>
          <w:u w:val="single"/>
          <w14:ligatures w14:val="none"/>
        </w:rPr>
        <w:t>盘龙区发展和改革局</w:t>
      </w:r>
      <w:r w:rsidRPr="00845C8F">
        <w:rPr>
          <w:rFonts w:ascii="宋体" w:eastAsia="宋体" w:hAnsi="宋体" w:cs="宋体"/>
          <w:color w:val="000000"/>
          <w:kern w:val="0"/>
          <w:sz w:val="24"/>
          <w14:ligatures w14:val="none"/>
        </w:rPr>
        <w:t>以</w:t>
      </w:r>
      <w:r w:rsidRPr="00845C8F">
        <w:rPr>
          <w:rFonts w:ascii="宋体" w:eastAsia="宋体" w:hAnsi="宋体" w:cs="宋体"/>
          <w:b/>
          <w:bCs/>
          <w:snapToGrid w:val="0"/>
          <w:color w:val="000000"/>
          <w:kern w:val="0"/>
          <w:sz w:val="24"/>
          <w:szCs w:val="20"/>
          <w:u w:val="single"/>
          <w14:ligatures w14:val="none"/>
        </w:rPr>
        <w:t>《云南省固定资产投资项目备案证》（备案号【项目代码】：2606-530103-04-05-246027）</w:t>
      </w:r>
      <w:r w:rsidRPr="00845C8F">
        <w:rPr>
          <w:rFonts w:ascii="宋体" w:eastAsia="宋体" w:hAnsi="宋体" w:cs="宋体"/>
          <w:color w:val="000000"/>
          <w:kern w:val="0"/>
          <w:sz w:val="24"/>
          <w14:ligatures w14:val="none"/>
        </w:rPr>
        <w:t>核准备案，招标人为</w:t>
      </w:r>
      <w:r w:rsidRPr="00845C8F">
        <w:rPr>
          <w:rFonts w:ascii="宋体" w:eastAsia="宋体" w:hAnsi="宋体" w:cs="宋体"/>
          <w:b/>
          <w:color w:val="000000"/>
          <w:kern w:val="0"/>
          <w:sz w:val="24"/>
          <w:u w:val="single"/>
          <w14:ligatures w14:val="none"/>
        </w:rPr>
        <w:t>昆明市土投资产管理有限公司</w:t>
      </w:r>
      <w:r w:rsidRPr="00845C8F">
        <w:rPr>
          <w:rFonts w:ascii="宋体" w:eastAsia="宋体" w:hAnsi="宋体" w:cs="宋体"/>
          <w:color w:val="000000"/>
          <w:kern w:val="0"/>
          <w:sz w:val="24"/>
          <w14:ligatures w14:val="none"/>
        </w:rPr>
        <w:t>，资金来源为</w:t>
      </w:r>
      <w:r w:rsidRPr="00845C8F">
        <w:rPr>
          <w:rFonts w:ascii="宋体" w:eastAsia="宋体" w:hAnsi="宋体" w:cs="宋体"/>
          <w:b/>
          <w:bCs/>
          <w:snapToGrid w:val="0"/>
          <w:color w:val="000000"/>
          <w:kern w:val="0"/>
          <w:sz w:val="24"/>
          <w:szCs w:val="20"/>
          <w:u w:val="single"/>
          <w14:ligatures w14:val="none"/>
        </w:rPr>
        <w:t>自有资金及银行贷款</w:t>
      </w:r>
      <w:r w:rsidRPr="00845C8F">
        <w:rPr>
          <w:rFonts w:ascii="宋体" w:eastAsia="宋体" w:hAnsi="宋体" w:cs="宋体"/>
          <w:color w:val="000000"/>
          <w:kern w:val="0"/>
          <w:sz w:val="24"/>
          <w14:ligatures w14:val="none"/>
        </w:rPr>
        <w:t>，项目已具备招标条件，现对该项目进行公开招标，欢迎有实力的潜在投标人参与投标。</w:t>
      </w:r>
    </w:p>
    <w:p w14:paraId="1FAFF4B7" w14:textId="77777777" w:rsidR="00845C8F" w:rsidRPr="00845C8F" w:rsidRDefault="00845C8F" w:rsidP="00845C8F">
      <w:pPr>
        <w:tabs>
          <w:tab w:val="left" w:pos="7770"/>
        </w:tabs>
        <w:spacing w:after="0" w:line="440" w:lineRule="exact"/>
        <w:jc w:val="both"/>
        <w:outlineLvl w:val="1"/>
        <w:rPr>
          <w:rFonts w:ascii="宋体" w:eastAsia="宋体" w:hAnsi="宋体" w:cs="宋体"/>
          <w:b/>
          <w:bCs/>
          <w:color w:val="000000"/>
          <w:kern w:val="0"/>
          <w:sz w:val="24"/>
          <w14:ligatures w14:val="none"/>
        </w:rPr>
      </w:pPr>
      <w:bookmarkStart w:id="8" w:name="_Toc366144061"/>
      <w:bookmarkStart w:id="9" w:name="_Toc202960369"/>
      <w:bookmarkStart w:id="10" w:name="_Toc317079419"/>
      <w:bookmarkStart w:id="11" w:name="_Toc202960720"/>
      <w:bookmarkStart w:id="12" w:name="_Toc59986442"/>
      <w:bookmarkStart w:id="13" w:name="_Toc225940435"/>
      <w:bookmarkStart w:id="14" w:name="_Toc150729361"/>
      <w:bookmarkStart w:id="15" w:name="_Toc225939708"/>
      <w:bookmarkStart w:id="16" w:name="_Toc235411695"/>
      <w:bookmarkStart w:id="17" w:name="_Toc36812266"/>
      <w:r w:rsidRPr="00845C8F">
        <w:rPr>
          <w:rFonts w:ascii="宋体" w:eastAsia="宋体" w:hAnsi="宋体" w:cs="宋体"/>
          <w:b/>
          <w:bCs/>
          <w:color w:val="000000"/>
          <w:kern w:val="0"/>
          <w:sz w:val="24"/>
          <w14:ligatures w14:val="none"/>
        </w:rPr>
        <w:t>2.项目概况与招标范围</w:t>
      </w:r>
      <w:bookmarkEnd w:id="8"/>
      <w:bookmarkEnd w:id="9"/>
      <w:bookmarkEnd w:id="10"/>
      <w:bookmarkEnd w:id="11"/>
      <w:bookmarkEnd w:id="12"/>
      <w:bookmarkEnd w:id="13"/>
      <w:bookmarkEnd w:id="14"/>
      <w:bookmarkEnd w:id="15"/>
      <w:bookmarkEnd w:id="16"/>
      <w:bookmarkEnd w:id="17"/>
      <w:r w:rsidRPr="00845C8F">
        <w:rPr>
          <w:rFonts w:ascii="宋体" w:eastAsia="宋体" w:hAnsi="宋体" w:cs="宋体"/>
          <w:b/>
          <w:bCs/>
          <w:color w:val="000000"/>
          <w:kern w:val="0"/>
          <w:sz w:val="24"/>
          <w14:ligatures w14:val="none"/>
        </w:rPr>
        <w:tab/>
      </w:r>
    </w:p>
    <w:p w14:paraId="3C4BD45E"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szCs w:val="22"/>
          <w14:ligatures w14:val="none"/>
        </w:rPr>
      </w:pPr>
      <w:r w:rsidRPr="00845C8F">
        <w:rPr>
          <w:rFonts w:ascii="宋体" w:eastAsia="宋体" w:hAnsi="宋体" w:cs="宋体"/>
          <w:color w:val="000000"/>
          <w:kern w:val="0"/>
          <w:sz w:val="24"/>
          <w14:ligatures w14:val="none"/>
        </w:rPr>
        <w:t>2.1项目概况：</w:t>
      </w:r>
      <w:r w:rsidRPr="00845C8F">
        <w:rPr>
          <w:rFonts w:ascii="宋体" w:eastAsia="宋体" w:hAnsi="宋体" w:cs="宋体"/>
          <w:color w:val="000000"/>
          <w:kern w:val="0"/>
          <w:sz w:val="24"/>
          <w:szCs w:val="22"/>
          <w14:ligatures w14:val="none"/>
        </w:rPr>
        <w:t>为认真落实昆明市人民政府关于住宅小区突出问题专项整治工作部署，按照昆明市住宅小区突出问题整治工作专班工作要求，为加快推进昆明市盘龙区90个老旧小区突出问题整治工作，昆明市土投资产管理有限公司现需招选一家EPC总承包单位，负责本项目的设计采购施工总承包实施工作（</w:t>
      </w:r>
      <w:r w:rsidRPr="00845C8F">
        <w:rPr>
          <w:rFonts w:ascii="宋体" w:eastAsia="宋体" w:hAnsi="宋体" w:cs="宋体"/>
          <w:color w:val="000000"/>
          <w:kern w:val="0"/>
          <w:sz w:val="24"/>
          <w14:ligatures w14:val="none"/>
        </w:rPr>
        <w:t>最终的实施工作以招标人实际委托为准</w:t>
      </w:r>
      <w:r w:rsidRPr="00845C8F">
        <w:rPr>
          <w:rFonts w:ascii="宋体" w:eastAsia="宋体" w:hAnsi="宋体" w:cs="宋体"/>
          <w:color w:val="000000"/>
          <w:kern w:val="0"/>
          <w:sz w:val="24"/>
          <w:szCs w:val="22"/>
          <w14:ligatures w14:val="none"/>
        </w:rPr>
        <w:t>）。</w:t>
      </w:r>
    </w:p>
    <w:p w14:paraId="441EE35A"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2.</w:t>
      </w:r>
      <w:bookmarkStart w:id="18" w:name="OLE_LINK4"/>
      <w:r w:rsidRPr="00845C8F">
        <w:rPr>
          <w:rFonts w:ascii="宋体" w:eastAsia="宋体" w:hAnsi="宋体" w:cs="宋体"/>
          <w:color w:val="000000"/>
          <w:kern w:val="0"/>
          <w:sz w:val="24"/>
          <w14:ligatures w14:val="none"/>
        </w:rPr>
        <w:t>2项目地点：昆明市盘龙区</w:t>
      </w:r>
      <w:bookmarkEnd w:id="18"/>
      <w:r w:rsidRPr="00845C8F">
        <w:rPr>
          <w:rFonts w:ascii="宋体" w:eastAsia="宋体" w:hAnsi="宋体" w:cs="宋体"/>
          <w:color w:val="000000"/>
          <w:kern w:val="0"/>
          <w:sz w:val="24"/>
          <w14:ligatures w14:val="none"/>
        </w:rPr>
        <w:t>，以招标人实际委托地点为准。</w:t>
      </w:r>
    </w:p>
    <w:p w14:paraId="7004DF4A"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2.3项目投资：项目估算总投资约为</w:t>
      </w:r>
      <w:r w:rsidRPr="00845C8F">
        <w:rPr>
          <w:rFonts w:ascii="宋体" w:eastAsia="宋体" w:hAnsi="宋体" w:cs="宋体"/>
          <w:color w:val="000000"/>
          <w:kern w:val="0"/>
          <w:sz w:val="24"/>
          <w:u w:val="single"/>
          <w14:ligatures w14:val="none"/>
        </w:rPr>
        <w:t>8241.06</w:t>
      </w:r>
      <w:r w:rsidRPr="00845C8F">
        <w:rPr>
          <w:rFonts w:ascii="宋体" w:eastAsia="宋体" w:hAnsi="宋体" w:cs="宋体"/>
          <w:color w:val="000000"/>
          <w:kern w:val="0"/>
          <w:sz w:val="24"/>
          <w14:ligatures w14:val="none"/>
        </w:rPr>
        <w:t>万元，本项目招标规模约为：</w:t>
      </w:r>
      <w:r w:rsidRPr="00845C8F">
        <w:rPr>
          <w:rFonts w:ascii="宋体" w:eastAsia="宋体" w:hAnsi="宋体" w:cs="宋体"/>
          <w:color w:val="000000"/>
          <w:kern w:val="0"/>
          <w:sz w:val="24"/>
          <w:u w:val="single"/>
          <w14:ligatures w14:val="none"/>
        </w:rPr>
        <w:t>6217.01</w:t>
      </w:r>
      <w:r w:rsidRPr="00845C8F">
        <w:rPr>
          <w:rFonts w:ascii="宋体" w:eastAsia="宋体" w:hAnsi="宋体" w:cs="宋体"/>
          <w:color w:val="000000"/>
          <w:kern w:val="0"/>
          <w:sz w:val="24"/>
          <w14:ligatures w14:val="none"/>
        </w:rPr>
        <w:t>万元（最终以本项目实际投入并经认定的金额为准）。</w:t>
      </w:r>
    </w:p>
    <w:p w14:paraId="05F713CC"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2.4招标范围：</w:t>
      </w:r>
      <w:bookmarkStart w:id="19" w:name="_Hlk107239917"/>
      <w:r w:rsidRPr="00845C8F">
        <w:rPr>
          <w:rFonts w:ascii="宋体" w:eastAsia="宋体" w:hAnsi="宋体" w:cs="宋体"/>
          <w:color w:val="000000"/>
          <w:kern w:val="0"/>
          <w:sz w:val="24"/>
          <w14:ligatures w14:val="none"/>
        </w:rPr>
        <w:t>本次招标采用EPC工程总承包模式，承包人需完成本项目从设计、设备材料采购、全范围工程施工到竣工验收、整体移交、缺陷责任期保修的全链条全部工作，具体包括但不限于：</w:t>
      </w:r>
    </w:p>
    <w:p w14:paraId="72BF1A99"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（1）完成本项目初步设计、施工图设计、专项方案设计及相关工作，确保设计成果符合国家及地方现行规范标准，通过相关部门综合审查；</w:t>
      </w:r>
    </w:p>
    <w:p w14:paraId="286C6734"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（2）完成本项目所有工程设备、材料的采购、运输、检验检测、安装调试及验收工作；</w:t>
      </w:r>
    </w:p>
    <w:p w14:paraId="61C00709"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（3）完成本项目老旧小区整治范围内的全部工程施工作业，严格落实质量、安全、工期管控要求；</w:t>
      </w:r>
    </w:p>
    <w:p w14:paraId="1EDAD99C"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（4）配合招标人完成各项建设手续办理、竣工验收、资料汇总归档等工作，直至项目整体移交，同时承担工程保修期内的全部缺陷修复与保修服务；</w:t>
      </w:r>
    </w:p>
    <w:p w14:paraId="4CDAFA61"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（5）总承包单位需对项目质量、安全、工期、造价全面负责，实现项目成本精准管控，杜绝资金浪费，有效规避工程管理风险，化解各方纠纷，最终形成完整的项目建设全流程闭环资料。</w:t>
      </w:r>
    </w:p>
    <w:bookmarkEnd w:id="19"/>
    <w:p w14:paraId="07C44ABC"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2.5计划工期：自合同签订之日起至2026年11月30日完成全部工作。本项目缺陷责任期为2年，自本项目整体竣工验收合格之日起计算。</w:t>
      </w:r>
    </w:p>
    <w:p w14:paraId="1073CC91"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2.6质量标准：</w:t>
      </w:r>
    </w:p>
    <w:p w14:paraId="457B87FB"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lastRenderedPageBreak/>
        <w:t>（1）设计质量：符合国家强制性标准，满足国家、云南省及昆明市现行相关设计规范标准要求，所有设计成果文件均须准确齐全且能通过行业主管部门的综合审批及审查。</w:t>
      </w:r>
    </w:p>
    <w:p w14:paraId="2F1C6F97"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2）设备、材料质量：符合国家强制性标准，确保提供所有开展本项目所需的设备、材料是全新的、符合国家及行业现行质量标准、符合设计要求，相关手续完备、具有生产厂家质量合格证明。同时所有设备和材料须按程序和规范进行报验，提供检验合格证明，确保验收通过。</w:t>
      </w:r>
    </w:p>
    <w:p w14:paraId="70F1D1AA"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（3）施工质量：符合国家强制性标准，满足国家、云南省及昆明市现行工程施工质量验收标准，符合设计要求，确保各专项验收及整体竣工验收顺利通过。</w:t>
      </w:r>
    </w:p>
    <w:p w14:paraId="0805507C"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2.7标段划分：本项目不划分标段。</w:t>
      </w:r>
    </w:p>
    <w:p w14:paraId="4EED63E9"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2.8分包要求：本项目主体工作不允许分包，其余工作可发包给具有相应资质条件的分包单位，但必须经招标人书面认可。禁止分包单位将其承担的工作再分包。</w:t>
      </w:r>
    </w:p>
    <w:p w14:paraId="041ECAB3"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2.9资格审查方式：资格后审。</w:t>
      </w:r>
    </w:p>
    <w:p w14:paraId="2C52DB78" w14:textId="77777777" w:rsidR="00845C8F" w:rsidRPr="00845C8F" w:rsidRDefault="00845C8F" w:rsidP="00845C8F">
      <w:pPr>
        <w:spacing w:after="0" w:line="440" w:lineRule="exact"/>
        <w:jc w:val="both"/>
        <w:outlineLvl w:val="1"/>
        <w:rPr>
          <w:rFonts w:ascii="宋体" w:eastAsia="宋体" w:hAnsi="宋体" w:cs="宋体"/>
          <w:b/>
          <w:bCs/>
          <w:color w:val="000000"/>
          <w:kern w:val="0"/>
          <w:sz w:val="24"/>
          <w14:ligatures w14:val="none"/>
        </w:rPr>
      </w:pPr>
      <w:bookmarkStart w:id="20" w:name="_Toc202960721"/>
      <w:bookmarkStart w:id="21" w:name="_Toc59986443"/>
      <w:bookmarkStart w:id="22" w:name="_Toc317079420"/>
      <w:bookmarkStart w:id="23" w:name="_Toc202960370"/>
      <w:bookmarkStart w:id="24" w:name="_Toc366144062"/>
      <w:bookmarkStart w:id="25" w:name="_Toc225939709"/>
      <w:bookmarkStart w:id="26" w:name="_Toc225940436"/>
      <w:bookmarkStart w:id="27" w:name="_Toc150729362"/>
      <w:bookmarkStart w:id="28" w:name="_Toc235411696"/>
      <w:bookmarkStart w:id="29" w:name="_Toc36812267"/>
      <w:r w:rsidRPr="00845C8F">
        <w:rPr>
          <w:rFonts w:ascii="宋体" w:eastAsia="宋体" w:hAnsi="宋体" w:cs="宋体"/>
          <w:b/>
          <w:bCs/>
          <w:color w:val="000000"/>
          <w:kern w:val="0"/>
          <w:sz w:val="24"/>
          <w14:ligatures w14:val="none"/>
        </w:rPr>
        <w:t>3.投标人资格要求</w:t>
      </w:r>
      <w:bookmarkEnd w:id="20"/>
      <w:bookmarkEnd w:id="21"/>
      <w:bookmarkEnd w:id="22"/>
      <w:bookmarkEnd w:id="23"/>
      <w:bookmarkEnd w:id="24"/>
      <w:bookmarkEnd w:id="25"/>
      <w:bookmarkEnd w:id="26"/>
      <w:bookmarkEnd w:id="27"/>
      <w:bookmarkEnd w:id="28"/>
      <w:bookmarkEnd w:id="29"/>
    </w:p>
    <w:p w14:paraId="01BA450B" w14:textId="77777777" w:rsidR="00845C8F" w:rsidRPr="00845C8F" w:rsidRDefault="00845C8F" w:rsidP="00845C8F">
      <w:pPr>
        <w:spacing w:after="0" w:line="440" w:lineRule="exact"/>
        <w:ind w:firstLineChars="200" w:firstLine="482"/>
        <w:jc w:val="both"/>
        <w:rPr>
          <w:rFonts w:ascii="宋体" w:eastAsia="宋体" w:hAnsi="宋体" w:cs="宋体"/>
          <w:color w:val="000000"/>
          <w:kern w:val="0"/>
          <w:sz w:val="24"/>
          <w14:ligatures w14:val="none"/>
        </w:rPr>
      </w:pPr>
      <w:bookmarkStart w:id="30" w:name="_Toc366144063"/>
      <w:r w:rsidRPr="00845C8F">
        <w:rPr>
          <w:rFonts w:ascii="宋体" w:eastAsia="宋体" w:hAnsi="宋体" w:cs="宋体"/>
          <w:b/>
          <w:bCs/>
          <w:color w:val="000000"/>
          <w:kern w:val="0"/>
          <w:sz w:val="24"/>
          <w14:ligatures w14:val="none"/>
        </w:rPr>
        <w:t>3.1营业执照：</w:t>
      </w:r>
      <w:r w:rsidRPr="00845C8F">
        <w:rPr>
          <w:rFonts w:ascii="宋体" w:eastAsia="宋体" w:hAnsi="宋体" w:cs="宋体"/>
          <w:color w:val="000000"/>
          <w:kern w:val="0"/>
          <w:sz w:val="24"/>
          <w14:ligatures w14:val="none"/>
        </w:rPr>
        <w:t>投标人须为依法登记注册的企业（事业）法人或组织，具有有效的营业执照或事业单位法人证书或其他类似法定凭证</w:t>
      </w:r>
      <w:r w:rsidRPr="00845C8F">
        <w:rPr>
          <w:rFonts w:ascii="宋体" w:eastAsia="宋体" w:hAnsi="宋体" w:cs="宋体"/>
          <w:b/>
          <w:bCs/>
          <w:color w:val="000000"/>
          <w:kern w:val="0"/>
          <w:sz w:val="24"/>
          <w14:ligatures w14:val="none"/>
        </w:rPr>
        <w:t>（若为联合体，则联合体各方均须具有）。</w:t>
      </w:r>
    </w:p>
    <w:p w14:paraId="61F75E2F" w14:textId="77777777" w:rsidR="00845C8F" w:rsidRPr="00845C8F" w:rsidRDefault="00845C8F" w:rsidP="00845C8F">
      <w:pPr>
        <w:spacing w:after="0" w:line="440" w:lineRule="exact"/>
        <w:ind w:firstLineChars="200" w:firstLine="482"/>
        <w:jc w:val="both"/>
        <w:rPr>
          <w:rFonts w:ascii="宋体" w:eastAsia="宋体" w:hAnsi="宋体" w:cs="宋体"/>
          <w:color w:val="000000"/>
          <w:kern w:val="0"/>
          <w:sz w:val="24"/>
          <w14:ligatures w14:val="none"/>
        </w:rPr>
      </w:pPr>
      <w:r w:rsidRPr="00845C8F">
        <w:rPr>
          <w:rFonts w:ascii="宋体" w:eastAsia="宋体" w:hAnsi="宋体" w:cs="宋体"/>
          <w:b/>
          <w:bCs/>
          <w:color w:val="000000"/>
          <w:kern w:val="0"/>
          <w:sz w:val="24"/>
          <w14:ligatures w14:val="none"/>
        </w:rPr>
        <w:t>3.2资质条件：</w:t>
      </w:r>
      <w:r w:rsidRPr="00845C8F">
        <w:rPr>
          <w:rFonts w:ascii="宋体" w:eastAsia="宋体" w:hAnsi="宋体" w:cs="宋体"/>
          <w:color w:val="000000"/>
          <w:kern w:val="0"/>
          <w:sz w:val="24"/>
          <w14:ligatures w14:val="none"/>
        </w:rPr>
        <w:t>投标人须具备以下资质：</w:t>
      </w:r>
    </w:p>
    <w:p w14:paraId="69E50AD7" w14:textId="77777777" w:rsidR="00845C8F" w:rsidRPr="00845C8F" w:rsidRDefault="00845C8F" w:rsidP="00845C8F">
      <w:pPr>
        <w:spacing w:after="0" w:line="440" w:lineRule="exact"/>
        <w:ind w:firstLineChars="200" w:firstLine="482"/>
        <w:jc w:val="both"/>
        <w:rPr>
          <w:rFonts w:ascii="宋体" w:eastAsia="宋体" w:hAnsi="宋体" w:cs="宋体"/>
          <w:color w:val="000000"/>
          <w:kern w:val="0"/>
          <w:sz w:val="24"/>
          <w14:ligatures w14:val="none"/>
        </w:rPr>
      </w:pPr>
      <w:r w:rsidRPr="00845C8F">
        <w:rPr>
          <w:rFonts w:ascii="宋体" w:eastAsia="宋体" w:hAnsi="宋体" w:cs="宋体"/>
          <w:b/>
          <w:bCs/>
          <w:color w:val="000000"/>
          <w:kern w:val="0"/>
          <w:sz w:val="24"/>
          <w14:ligatures w14:val="none"/>
        </w:rPr>
        <w:t>（1）工程设计：</w:t>
      </w:r>
      <w:r w:rsidRPr="00845C8F">
        <w:rPr>
          <w:rFonts w:ascii="宋体" w:eastAsia="宋体" w:hAnsi="宋体" w:cs="宋体"/>
          <w:color w:val="000000"/>
          <w:kern w:val="0"/>
          <w:sz w:val="24"/>
          <w14:ligatures w14:val="none"/>
        </w:rPr>
        <w:t>具备建设行政主管部门颁发的工程设计综合甲级资质或建筑行业设计乙级及以上资质或建筑行业（建筑工程）专业乙级及以上资质</w:t>
      </w:r>
      <w:r w:rsidRPr="00845C8F">
        <w:rPr>
          <w:rFonts w:ascii="宋体" w:eastAsia="宋体" w:hAnsi="宋体" w:cs="宋体"/>
          <w:b/>
          <w:bCs/>
          <w:color w:val="000000"/>
          <w:kern w:val="0"/>
          <w:sz w:val="24"/>
          <w14:ligatures w14:val="none"/>
        </w:rPr>
        <w:t>（若为联合体，则联合体中负责设计任务的成员须具有）</w:t>
      </w:r>
      <w:r w:rsidRPr="00845C8F">
        <w:rPr>
          <w:rFonts w:ascii="宋体" w:eastAsia="宋体" w:hAnsi="宋体" w:cs="宋体"/>
          <w:color w:val="000000"/>
          <w:kern w:val="0"/>
          <w:sz w:val="24"/>
          <w14:ligatures w14:val="none"/>
        </w:rPr>
        <w:t>；</w:t>
      </w:r>
    </w:p>
    <w:p w14:paraId="12DDBBD1" w14:textId="77777777" w:rsidR="00845C8F" w:rsidRPr="00845C8F" w:rsidRDefault="00845C8F" w:rsidP="00845C8F">
      <w:pPr>
        <w:spacing w:after="0" w:line="440" w:lineRule="exact"/>
        <w:ind w:firstLineChars="200" w:firstLine="482"/>
        <w:jc w:val="both"/>
        <w:rPr>
          <w:rFonts w:ascii="宋体" w:eastAsia="宋体" w:hAnsi="宋体" w:cs="宋体"/>
          <w:color w:val="000000"/>
          <w:kern w:val="0"/>
          <w:sz w:val="24"/>
          <w14:ligatures w14:val="none"/>
        </w:rPr>
      </w:pPr>
      <w:r w:rsidRPr="00845C8F">
        <w:rPr>
          <w:rFonts w:ascii="宋体" w:eastAsia="宋体" w:hAnsi="宋体" w:cs="宋体"/>
          <w:b/>
          <w:bCs/>
          <w:color w:val="000000"/>
          <w:kern w:val="0"/>
          <w:sz w:val="24"/>
          <w14:ligatures w14:val="none"/>
        </w:rPr>
        <w:t>（2）工程施工：</w:t>
      </w:r>
      <w:r w:rsidRPr="00845C8F">
        <w:rPr>
          <w:rFonts w:ascii="宋体" w:eastAsia="宋体" w:hAnsi="宋体" w:cs="宋体"/>
          <w:color w:val="000000"/>
          <w:kern w:val="0"/>
          <w:sz w:val="24"/>
          <w14:ligatures w14:val="none"/>
        </w:rPr>
        <w:t>具备建设行政主管部门颁发的建筑工程施工总承包三级及其以上资质及安全生产许可证，并在有效期内</w:t>
      </w:r>
      <w:r w:rsidRPr="00845C8F">
        <w:rPr>
          <w:rFonts w:ascii="宋体" w:eastAsia="宋体" w:hAnsi="宋体" w:cs="宋体"/>
          <w:b/>
          <w:bCs/>
          <w:color w:val="000000"/>
          <w:kern w:val="0"/>
          <w:sz w:val="24"/>
          <w14:ligatures w14:val="none"/>
        </w:rPr>
        <w:t>若为联合体，则联合体中负责施工任务的成员须具有）</w:t>
      </w:r>
      <w:r w:rsidRPr="00845C8F">
        <w:rPr>
          <w:rFonts w:ascii="宋体" w:eastAsia="宋体" w:hAnsi="宋体" w:cs="宋体"/>
          <w:color w:val="000000"/>
          <w:kern w:val="0"/>
          <w:sz w:val="24"/>
          <w14:ligatures w14:val="none"/>
        </w:rPr>
        <w:t>。</w:t>
      </w:r>
    </w:p>
    <w:p w14:paraId="5F7AEF01" w14:textId="77777777" w:rsidR="00845C8F" w:rsidRPr="00845C8F" w:rsidRDefault="00845C8F" w:rsidP="00845C8F">
      <w:pPr>
        <w:spacing w:after="0" w:line="440" w:lineRule="exact"/>
        <w:ind w:firstLineChars="200" w:firstLine="482"/>
        <w:jc w:val="both"/>
        <w:rPr>
          <w:rFonts w:ascii="宋体" w:eastAsia="宋体" w:hAnsi="宋体" w:cs="宋体"/>
          <w:color w:val="000000"/>
          <w:kern w:val="0"/>
          <w:sz w:val="24"/>
          <w14:ligatures w14:val="none"/>
        </w:rPr>
      </w:pPr>
      <w:r w:rsidRPr="00845C8F">
        <w:rPr>
          <w:rFonts w:ascii="宋体" w:eastAsia="宋体" w:hAnsi="宋体" w:cs="宋体"/>
          <w:b/>
          <w:bCs/>
          <w:color w:val="000000"/>
          <w:kern w:val="0"/>
          <w:sz w:val="24"/>
          <w14:ligatures w14:val="none"/>
        </w:rPr>
        <w:t>3.3财务状况：</w:t>
      </w:r>
      <w:r w:rsidRPr="00845C8F">
        <w:rPr>
          <w:rFonts w:ascii="宋体" w:eastAsia="宋体" w:hAnsi="宋体" w:cs="宋体"/>
          <w:color w:val="000000"/>
          <w:kern w:val="0"/>
          <w:sz w:val="24"/>
          <w14:ligatures w14:val="none"/>
        </w:rPr>
        <w:t>投标人财务状况良好，提供（2023-2025）经会计师事务所或审计机构审计的审计报告及财务报表（含资产负债表、现金流量表、利润表（损益表））（如成立时间不足三年，自成立初年提供；成立时间不足一年，无需提供）</w:t>
      </w:r>
      <w:r w:rsidRPr="00845C8F">
        <w:rPr>
          <w:rFonts w:ascii="宋体" w:eastAsia="宋体" w:hAnsi="宋体" w:cs="宋体"/>
          <w:b/>
          <w:bCs/>
          <w:color w:val="000000"/>
          <w:kern w:val="0"/>
          <w:sz w:val="24"/>
          <w14:ligatures w14:val="none"/>
        </w:rPr>
        <w:t>（若为联合体，则由联合体牵头人提供）</w:t>
      </w:r>
      <w:r w:rsidRPr="00845C8F">
        <w:rPr>
          <w:rFonts w:ascii="宋体" w:eastAsia="宋体" w:hAnsi="宋体" w:cs="宋体"/>
          <w:color w:val="000000"/>
          <w:kern w:val="0"/>
          <w:sz w:val="24"/>
          <w14:ligatures w14:val="none"/>
        </w:rPr>
        <w:t>。</w:t>
      </w:r>
    </w:p>
    <w:p w14:paraId="0A2FEE68"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注：根据《关于加强审计报告查验工作的通知》（财会〔2023〕15 号）规定，在2022年10月以后出具的审计报告须在注册会计师行业统一监管平台（网址：http：//acc.mof.gov.cn）取得赋码，未取得赋码的财务报告将影响其有效性的判定。投标人若为事业单位按照国家关于事业单位的财务管理规定的要求提供。</w:t>
      </w:r>
    </w:p>
    <w:p w14:paraId="6BD9B49D" w14:textId="77777777" w:rsidR="00845C8F" w:rsidRPr="00845C8F" w:rsidRDefault="00845C8F" w:rsidP="00845C8F">
      <w:pPr>
        <w:spacing w:after="0" w:line="440" w:lineRule="exact"/>
        <w:ind w:firstLineChars="200" w:firstLine="482"/>
        <w:jc w:val="both"/>
        <w:rPr>
          <w:rFonts w:ascii="宋体" w:eastAsia="宋体" w:hAnsi="宋体" w:cs="宋体"/>
          <w:b/>
          <w:bCs/>
          <w:color w:val="000000"/>
          <w:kern w:val="0"/>
          <w:sz w:val="24"/>
          <w14:ligatures w14:val="none"/>
        </w:rPr>
      </w:pPr>
      <w:r w:rsidRPr="00845C8F">
        <w:rPr>
          <w:rFonts w:ascii="宋体" w:eastAsia="宋体" w:hAnsi="宋体" w:cs="宋体"/>
          <w:b/>
          <w:bCs/>
          <w:color w:val="000000"/>
          <w:kern w:val="0"/>
          <w:sz w:val="24"/>
          <w14:ligatures w14:val="none"/>
        </w:rPr>
        <w:t>3.4主要管理人员：</w:t>
      </w:r>
    </w:p>
    <w:p w14:paraId="19F2EB04" w14:textId="77777777" w:rsidR="00845C8F" w:rsidRPr="00845C8F" w:rsidRDefault="00845C8F" w:rsidP="00845C8F">
      <w:pPr>
        <w:spacing w:after="0" w:line="440" w:lineRule="exact"/>
        <w:ind w:firstLineChars="200" w:firstLine="482"/>
        <w:jc w:val="both"/>
        <w:rPr>
          <w:rFonts w:ascii="宋体" w:eastAsia="宋体" w:hAnsi="宋体" w:cs="宋体"/>
          <w:color w:val="000000"/>
          <w:kern w:val="0"/>
          <w:sz w:val="24"/>
          <w14:ligatures w14:val="none"/>
        </w:rPr>
      </w:pPr>
      <w:r w:rsidRPr="00845C8F">
        <w:rPr>
          <w:rFonts w:ascii="宋体" w:eastAsia="宋体" w:hAnsi="宋体" w:cs="宋体"/>
          <w:b/>
          <w:bCs/>
          <w:color w:val="000000"/>
          <w:kern w:val="0"/>
          <w:sz w:val="24"/>
          <w14:ligatures w14:val="none"/>
        </w:rPr>
        <w:t>（1）设计负责人：</w:t>
      </w:r>
      <w:r w:rsidRPr="00845C8F">
        <w:rPr>
          <w:rFonts w:ascii="宋体" w:eastAsia="宋体" w:hAnsi="宋体" w:cs="宋体"/>
          <w:color w:val="000000"/>
          <w:kern w:val="0"/>
          <w:sz w:val="24"/>
          <w14:ligatures w14:val="none"/>
        </w:rPr>
        <w:t>具有建设行政主管部门颁发的一级注册建筑师证书或一级注册结构工程师证书，提供劳动合同或社保缴费证明</w:t>
      </w:r>
      <w:r w:rsidRPr="00845C8F">
        <w:rPr>
          <w:rFonts w:ascii="宋体" w:eastAsia="宋体" w:hAnsi="宋体" w:cs="宋体"/>
          <w:b/>
          <w:bCs/>
          <w:color w:val="000000"/>
          <w:kern w:val="0"/>
          <w:sz w:val="24"/>
          <w14:ligatures w14:val="none"/>
        </w:rPr>
        <w:t>（若为联合体，由联合体中负责设计任务的成员提供）</w:t>
      </w:r>
      <w:r w:rsidRPr="00845C8F">
        <w:rPr>
          <w:rFonts w:ascii="宋体" w:eastAsia="宋体" w:hAnsi="宋体" w:cs="宋体"/>
          <w:color w:val="000000"/>
          <w:kern w:val="0"/>
          <w:sz w:val="24"/>
          <w14:ligatures w14:val="none"/>
        </w:rPr>
        <w:t>。</w:t>
      </w:r>
    </w:p>
    <w:p w14:paraId="172EB539" w14:textId="77777777" w:rsidR="00845C8F" w:rsidRPr="00845C8F" w:rsidRDefault="00845C8F" w:rsidP="00845C8F">
      <w:pPr>
        <w:spacing w:after="0" w:line="440" w:lineRule="exact"/>
        <w:ind w:firstLineChars="200" w:firstLine="482"/>
        <w:jc w:val="both"/>
        <w:rPr>
          <w:rFonts w:ascii="宋体" w:eastAsia="宋体" w:hAnsi="宋体" w:cs="宋体"/>
          <w:color w:val="000000"/>
          <w:kern w:val="0"/>
          <w:sz w:val="24"/>
          <w14:ligatures w14:val="none"/>
        </w:rPr>
      </w:pPr>
      <w:r w:rsidRPr="00845C8F">
        <w:rPr>
          <w:rFonts w:ascii="宋体" w:eastAsia="宋体" w:hAnsi="宋体" w:cs="宋体"/>
          <w:b/>
          <w:bCs/>
          <w:color w:val="000000"/>
          <w:kern w:val="0"/>
          <w:sz w:val="24"/>
          <w14:ligatures w14:val="none"/>
        </w:rPr>
        <w:lastRenderedPageBreak/>
        <w:t>（2）项目经理（兼项目总负责人）：</w:t>
      </w:r>
      <w:r w:rsidRPr="00845C8F">
        <w:rPr>
          <w:rFonts w:ascii="宋体" w:eastAsia="宋体" w:hAnsi="宋体" w:cs="宋体"/>
          <w:color w:val="000000"/>
          <w:kern w:val="0"/>
          <w:sz w:val="24"/>
          <w14:ligatures w14:val="none"/>
        </w:rPr>
        <w:t>具有建设行政主管部门颁发的二级及其以上建造师注册证书（专业为建筑工程），并取得有效的B类安全生产考核合格证书，且不得担任其他在建项目的项目经理，提供劳动合同或社保缴费证明</w:t>
      </w:r>
      <w:r w:rsidRPr="00845C8F">
        <w:rPr>
          <w:rFonts w:ascii="宋体" w:eastAsia="宋体" w:hAnsi="宋体" w:cs="宋体"/>
          <w:b/>
          <w:bCs/>
          <w:color w:val="000000"/>
          <w:kern w:val="0"/>
          <w:sz w:val="24"/>
          <w14:ligatures w14:val="none"/>
        </w:rPr>
        <w:t>（若为联合体，由联合体中负责施工任务的成员提供）</w:t>
      </w:r>
      <w:r w:rsidRPr="00845C8F">
        <w:rPr>
          <w:rFonts w:ascii="宋体" w:eastAsia="宋体" w:hAnsi="宋体" w:cs="宋体"/>
          <w:color w:val="000000"/>
          <w:kern w:val="0"/>
          <w:sz w:val="24"/>
          <w14:ligatures w14:val="none"/>
        </w:rPr>
        <w:t>。</w:t>
      </w:r>
    </w:p>
    <w:p w14:paraId="75EB0B18" w14:textId="77777777" w:rsidR="00845C8F" w:rsidRPr="00845C8F" w:rsidRDefault="00845C8F" w:rsidP="00845C8F">
      <w:pPr>
        <w:spacing w:after="0" w:line="440" w:lineRule="exact"/>
        <w:ind w:firstLineChars="200" w:firstLine="482"/>
        <w:jc w:val="both"/>
        <w:rPr>
          <w:rFonts w:ascii="宋体" w:eastAsia="宋体" w:hAnsi="宋体" w:cs="宋体"/>
          <w:b/>
          <w:bCs/>
          <w:color w:val="000000"/>
          <w:kern w:val="0"/>
          <w:sz w:val="24"/>
          <w14:ligatures w14:val="none"/>
        </w:rPr>
      </w:pPr>
      <w:r w:rsidRPr="00845C8F">
        <w:rPr>
          <w:rFonts w:ascii="宋体" w:eastAsia="宋体" w:hAnsi="宋体" w:cs="宋体"/>
          <w:b/>
          <w:bCs/>
          <w:color w:val="000000"/>
          <w:kern w:val="0"/>
          <w:sz w:val="24"/>
          <w14:ligatures w14:val="none"/>
        </w:rPr>
        <w:t>（3）施工技术负责人：</w:t>
      </w:r>
      <w:r w:rsidRPr="00845C8F">
        <w:rPr>
          <w:rFonts w:ascii="宋体" w:eastAsia="宋体" w:hAnsi="宋体" w:cs="宋体"/>
          <w:color w:val="000000"/>
          <w:kern w:val="0"/>
          <w:sz w:val="24"/>
          <w14:ligatures w14:val="none"/>
        </w:rPr>
        <w:t>具有高级工程师及其以上专业技术职称证书，提供劳动合同或社保缴费证明</w:t>
      </w:r>
      <w:r w:rsidRPr="00845C8F">
        <w:rPr>
          <w:rFonts w:ascii="宋体" w:eastAsia="宋体" w:hAnsi="宋体" w:cs="宋体"/>
          <w:b/>
          <w:bCs/>
          <w:color w:val="000000"/>
          <w:kern w:val="0"/>
          <w:sz w:val="24"/>
          <w14:ligatures w14:val="none"/>
        </w:rPr>
        <w:t>（若为联合体，由联合体中负责施工任务的成员提供）。</w:t>
      </w:r>
    </w:p>
    <w:p w14:paraId="55158B2F" w14:textId="77777777" w:rsidR="00845C8F" w:rsidRPr="00845C8F" w:rsidRDefault="00845C8F" w:rsidP="00845C8F">
      <w:pPr>
        <w:spacing w:after="0" w:line="440" w:lineRule="exact"/>
        <w:ind w:firstLineChars="200" w:firstLine="482"/>
        <w:jc w:val="both"/>
        <w:rPr>
          <w:rFonts w:ascii="宋体" w:eastAsia="宋体" w:hAnsi="宋体" w:cs="宋体"/>
          <w:color w:val="000000"/>
          <w:kern w:val="0"/>
          <w:sz w:val="24"/>
          <w14:ligatures w14:val="none"/>
        </w:rPr>
      </w:pPr>
      <w:r w:rsidRPr="00845C8F">
        <w:rPr>
          <w:rFonts w:ascii="宋体" w:eastAsia="宋体" w:hAnsi="宋体" w:cs="宋体"/>
          <w:b/>
          <w:bCs/>
          <w:color w:val="000000"/>
          <w:kern w:val="0"/>
          <w:sz w:val="24"/>
          <w14:ligatures w14:val="none"/>
        </w:rPr>
        <w:t>（4）施工现场专业（管理）人员：</w:t>
      </w:r>
      <w:r w:rsidRPr="00845C8F">
        <w:rPr>
          <w:rFonts w:ascii="宋体" w:eastAsia="宋体" w:hAnsi="宋体" w:cs="宋体"/>
          <w:color w:val="000000"/>
          <w:kern w:val="0"/>
          <w:sz w:val="24"/>
          <w14:ligatures w14:val="none"/>
        </w:rPr>
        <w:t>根据《云南省建筑与市政基础设施工程施工现场专业（管理）人员配备标准》（DBJ53/T-69-2014）的规定本工程拟派施工现场专业（管理）人员要求如下：</w:t>
      </w:r>
      <w:r w:rsidRPr="00845C8F">
        <w:rPr>
          <w:rFonts w:ascii="宋体" w:eastAsia="宋体" w:hAnsi="宋体" w:cs="宋体"/>
          <w:b/>
          <w:bCs/>
          <w:color w:val="000000"/>
          <w:kern w:val="0"/>
          <w:sz w:val="24"/>
          <w14:ligatures w14:val="none"/>
        </w:rPr>
        <w:t>项目经理（兼项目总负责人）1人、施工技术负责人1人、施工员3人、安全员3人、质量员2人、标准员1人、材料员2人、机械员1人、劳务员1人*、资料员1人。</w:t>
      </w:r>
      <w:r w:rsidRPr="00845C8F">
        <w:rPr>
          <w:rFonts w:ascii="宋体" w:eastAsia="宋体" w:hAnsi="宋体" w:cs="宋体"/>
          <w:color w:val="000000"/>
          <w:kern w:val="0"/>
          <w:sz w:val="24"/>
          <w14:ligatures w14:val="none"/>
        </w:rPr>
        <w:t>（拟派往本工程的施工现场专业（管理）人员中标记“*”的可以兼任；</w:t>
      </w:r>
      <w:r w:rsidRPr="00845C8F">
        <w:rPr>
          <w:rFonts w:ascii="宋体" w:eastAsia="宋体" w:hAnsi="宋体" w:cs="宋体"/>
          <w:b/>
          <w:bCs/>
          <w:color w:val="000000"/>
          <w:kern w:val="0"/>
          <w:sz w:val="24"/>
          <w14:ligatures w14:val="none"/>
        </w:rPr>
        <w:t>若为联合体，由联合体中负责施工任务的成员提供</w:t>
      </w:r>
      <w:r w:rsidRPr="00845C8F">
        <w:rPr>
          <w:rFonts w:ascii="宋体" w:eastAsia="宋体" w:hAnsi="宋体" w:cs="宋体"/>
          <w:color w:val="000000"/>
          <w:kern w:val="0"/>
          <w:sz w:val="24"/>
          <w14:ligatures w14:val="none"/>
        </w:rPr>
        <w:t>）。</w:t>
      </w:r>
    </w:p>
    <w:p w14:paraId="36896078"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（5）施工单位企业主要负责人具备有效的安全生产考核合格证书（A证），项目管理人员中的安全员具备有效的安全生产考核合格证书（C证），提供安全生产考核合格证书扫描件</w:t>
      </w:r>
      <w:r w:rsidRPr="00845C8F">
        <w:rPr>
          <w:rFonts w:ascii="宋体" w:eastAsia="宋体" w:hAnsi="宋体" w:cs="宋体"/>
          <w:b/>
          <w:bCs/>
          <w:color w:val="000000"/>
          <w:kern w:val="0"/>
          <w:sz w:val="24"/>
          <w14:ligatures w14:val="none"/>
        </w:rPr>
        <w:t>（若为联合体，由联合体中负责施工任务的成员提供）。</w:t>
      </w:r>
    </w:p>
    <w:p w14:paraId="4F469FA1" w14:textId="77777777" w:rsidR="00845C8F" w:rsidRPr="00845C8F" w:rsidRDefault="00845C8F" w:rsidP="00845C8F">
      <w:pPr>
        <w:spacing w:after="0" w:line="440" w:lineRule="exact"/>
        <w:ind w:firstLineChars="200" w:firstLine="482"/>
        <w:jc w:val="both"/>
        <w:rPr>
          <w:rFonts w:ascii="宋体" w:eastAsia="宋体" w:hAnsi="宋体" w:cs="宋体"/>
          <w:color w:val="000000"/>
          <w:kern w:val="0"/>
          <w:sz w:val="24"/>
          <w14:ligatures w14:val="none"/>
        </w:rPr>
      </w:pPr>
      <w:r w:rsidRPr="00845C8F">
        <w:rPr>
          <w:rFonts w:ascii="宋体" w:eastAsia="宋体" w:hAnsi="宋体" w:cs="宋体"/>
          <w:b/>
          <w:bCs/>
          <w:color w:val="000000"/>
          <w:kern w:val="0"/>
          <w:sz w:val="24"/>
          <w14:ligatures w14:val="none"/>
        </w:rPr>
        <w:t>3.5企业信誉：</w:t>
      </w:r>
      <w:r w:rsidRPr="00845C8F">
        <w:rPr>
          <w:rFonts w:ascii="宋体" w:eastAsia="宋体" w:hAnsi="宋体" w:cs="宋体"/>
          <w:color w:val="000000"/>
          <w:kern w:val="0"/>
          <w:sz w:val="24"/>
          <w14:ligatures w14:val="none"/>
        </w:rPr>
        <w:t>投标人在经营活动中没有重大违法记录，投标人没有处于被责令停业，无财产被接管、冻结、破产等状态，2023年1月1日－至今没有骗取中标和严重违约、没有处于被项目所在地政府或国家部委禁止市场准入等情形；未因不良记录被禁止投标资格，未被中国执行信息公开网（网址：http://zxgk.court.gov.cn/）列入失信被执行人名单；未被国家企业信用信息公示系统（网址：http://www.gsxt.gov.cn/）列入“严重违法失信企业名单（黑名单）”</w:t>
      </w:r>
      <w:r w:rsidRPr="00845C8F">
        <w:rPr>
          <w:rFonts w:ascii="宋体" w:eastAsia="宋体" w:hAnsi="宋体" w:cs="宋体"/>
          <w:b/>
          <w:bCs/>
          <w:color w:val="000000"/>
          <w:kern w:val="0"/>
          <w:sz w:val="24"/>
          <w14:ligatures w14:val="none"/>
        </w:rPr>
        <w:t>（若为联合体，则联合体各方均须提供）</w:t>
      </w:r>
      <w:r w:rsidRPr="00845C8F">
        <w:rPr>
          <w:rFonts w:ascii="宋体" w:eastAsia="宋体" w:hAnsi="宋体" w:cs="宋体"/>
          <w:color w:val="000000"/>
          <w:kern w:val="0"/>
          <w:sz w:val="24"/>
          <w14:ligatures w14:val="none"/>
        </w:rPr>
        <w:t>。</w:t>
      </w:r>
    </w:p>
    <w:p w14:paraId="6366BAA1" w14:textId="77777777" w:rsidR="00845C8F" w:rsidRPr="00845C8F" w:rsidRDefault="00845C8F" w:rsidP="00845C8F">
      <w:pPr>
        <w:spacing w:after="0" w:line="440" w:lineRule="exact"/>
        <w:ind w:firstLineChars="200" w:firstLine="482"/>
        <w:jc w:val="both"/>
        <w:rPr>
          <w:rFonts w:ascii="宋体" w:eastAsia="宋体" w:hAnsi="宋体" w:cs="宋体"/>
          <w:color w:val="000000"/>
          <w:kern w:val="0"/>
          <w:sz w:val="24"/>
          <w14:ligatures w14:val="none"/>
        </w:rPr>
      </w:pPr>
      <w:r w:rsidRPr="00845C8F">
        <w:rPr>
          <w:rFonts w:ascii="宋体" w:eastAsia="宋体" w:hAnsi="宋体" w:cs="宋体"/>
          <w:b/>
          <w:bCs/>
          <w:color w:val="000000"/>
          <w:kern w:val="0"/>
          <w:sz w:val="24"/>
          <w14:ligatures w14:val="none"/>
        </w:rPr>
        <w:t>3.6相关承诺：</w:t>
      </w:r>
      <w:r w:rsidRPr="00845C8F">
        <w:rPr>
          <w:rFonts w:ascii="宋体" w:eastAsia="宋体" w:hAnsi="宋体" w:cs="宋体"/>
          <w:color w:val="000000"/>
          <w:kern w:val="0"/>
          <w:sz w:val="24"/>
          <w14:ligatures w14:val="none"/>
        </w:rPr>
        <w:t>按公开招标文件给出的相应格式作出承诺。</w:t>
      </w:r>
    </w:p>
    <w:p w14:paraId="771295D7" w14:textId="77777777" w:rsidR="00845C8F" w:rsidRPr="00845C8F" w:rsidRDefault="00845C8F" w:rsidP="00845C8F">
      <w:pPr>
        <w:spacing w:after="0" w:line="440" w:lineRule="exact"/>
        <w:ind w:firstLineChars="200" w:firstLine="482"/>
        <w:jc w:val="both"/>
        <w:rPr>
          <w:rFonts w:ascii="宋体" w:eastAsia="宋体" w:hAnsi="宋体" w:cs="宋体"/>
          <w:b/>
          <w:bCs/>
          <w:color w:val="000000"/>
          <w:kern w:val="0"/>
          <w:sz w:val="24"/>
          <w14:ligatures w14:val="none"/>
        </w:rPr>
      </w:pPr>
      <w:r w:rsidRPr="00845C8F">
        <w:rPr>
          <w:rFonts w:ascii="宋体" w:eastAsia="宋体" w:hAnsi="宋体" w:cs="宋体"/>
          <w:b/>
          <w:bCs/>
          <w:color w:val="000000"/>
          <w:kern w:val="0"/>
          <w:sz w:val="24"/>
          <w14:ligatures w14:val="none"/>
        </w:rPr>
        <w:t xml:space="preserve">3.7本项目接受联合体投标。 </w:t>
      </w:r>
    </w:p>
    <w:p w14:paraId="1F0B53C4"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本次招标接受联合体投标，联合体单位不得超过两家且联合体牵头人是联合体成员中负责本项目施工任务的单位。联合体投标的，除符合招标文件对投标人资质条件、能力和信誉的要求外，还应符合下列要求：</w:t>
      </w:r>
    </w:p>
    <w:p w14:paraId="10994705"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（1）联合体各方应签订联合体协议书，明确约定各方拟承担的工作和责任，并将该联合体协议书随投标文件一并提交招标人。</w:t>
      </w:r>
    </w:p>
    <w:p w14:paraId="634642DC"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（2）联合体的投标文件及中标后签署的合同协议书对联合体各方均具有法律约束力。</w:t>
      </w:r>
    </w:p>
    <w:p w14:paraId="197FED08"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（3）联合体中标后，联合体各方应当共同与招标人签订合同，为履行合同向招标人承担连带责任。</w:t>
      </w:r>
    </w:p>
    <w:p w14:paraId="5BB51017"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（4）两个法人或者其他组织可以组成一个联合体，以一个投标人的身份共同投标。联合体各方签订联合体协议书后，不得再以自己名义单独投标，也不得组成新的联合体或参加其</w:t>
      </w:r>
      <w:r w:rsidRPr="00845C8F">
        <w:rPr>
          <w:rFonts w:ascii="宋体" w:eastAsia="宋体" w:hAnsi="宋体" w:cs="宋体"/>
          <w:color w:val="000000"/>
          <w:kern w:val="0"/>
          <w:sz w:val="24"/>
          <w14:ligatures w14:val="none"/>
        </w:rPr>
        <w:lastRenderedPageBreak/>
        <w:t>他联合体在同一项目中投标。</w:t>
      </w:r>
    </w:p>
    <w:p w14:paraId="4C37276F"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（5）由同一专业的单位组成的联合体，且承担的是同一项工作范围的，该项工作范围涉及的资质按照资质等级较低的单位确定资质等级。</w:t>
      </w:r>
    </w:p>
    <w:p w14:paraId="7AF0A86F" w14:textId="77777777" w:rsidR="00845C8F" w:rsidRPr="00845C8F" w:rsidRDefault="00845C8F" w:rsidP="00845C8F">
      <w:pPr>
        <w:spacing w:after="0" w:line="440" w:lineRule="exact"/>
        <w:ind w:firstLineChars="200" w:firstLine="48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（6）法律法规关于联合体投标的其他规定。</w:t>
      </w:r>
    </w:p>
    <w:p w14:paraId="7D7AA5BA" w14:textId="77777777" w:rsidR="00845C8F" w:rsidRPr="00845C8F" w:rsidRDefault="00845C8F" w:rsidP="00845C8F">
      <w:pPr>
        <w:spacing w:after="0" w:line="440" w:lineRule="exact"/>
        <w:jc w:val="both"/>
        <w:outlineLvl w:val="1"/>
        <w:rPr>
          <w:rFonts w:ascii="宋体" w:eastAsia="宋体" w:hAnsi="宋体" w:cs="宋体"/>
          <w:b/>
          <w:bCs/>
          <w:color w:val="000000"/>
          <w:kern w:val="0"/>
          <w:sz w:val="24"/>
          <w14:ligatures w14:val="none"/>
        </w:rPr>
      </w:pPr>
      <w:bookmarkStart w:id="31" w:name="_Toc202960372"/>
      <w:bookmarkStart w:id="32" w:name="_Toc93934369"/>
      <w:bookmarkStart w:id="33" w:name="_Toc225940438"/>
      <w:bookmarkStart w:id="34" w:name="_Toc235411697"/>
      <w:bookmarkStart w:id="35" w:name="_Toc225939711"/>
      <w:bookmarkStart w:id="36" w:name="_Toc202960723"/>
      <w:bookmarkStart w:id="37" w:name="_Toc317079423"/>
      <w:bookmarkStart w:id="38" w:name="_Toc366144065"/>
      <w:bookmarkStart w:id="39" w:name="_Toc59986447"/>
      <w:bookmarkStart w:id="40" w:name="_Toc36812271"/>
      <w:bookmarkEnd w:id="30"/>
      <w:r w:rsidRPr="00845C8F">
        <w:rPr>
          <w:rFonts w:ascii="宋体" w:eastAsia="宋体" w:hAnsi="宋体" w:cs="宋体"/>
          <w:b/>
          <w:bCs/>
          <w:color w:val="000000"/>
          <w:kern w:val="0"/>
          <w:sz w:val="24"/>
          <w14:ligatures w14:val="none"/>
        </w:rPr>
        <w:t>4.招标文件的获取</w:t>
      </w:r>
      <w:bookmarkEnd w:id="31"/>
      <w:bookmarkEnd w:id="32"/>
      <w:bookmarkEnd w:id="33"/>
      <w:bookmarkEnd w:id="34"/>
      <w:bookmarkEnd w:id="35"/>
      <w:bookmarkEnd w:id="36"/>
    </w:p>
    <w:p w14:paraId="6534D711" w14:textId="77777777" w:rsidR="00845C8F" w:rsidRPr="00845C8F" w:rsidRDefault="00845C8F" w:rsidP="00845C8F">
      <w:pPr>
        <w:spacing w:after="0" w:line="440" w:lineRule="exact"/>
        <w:ind w:firstLineChars="200" w:firstLine="480"/>
        <w:jc w:val="both"/>
        <w:rPr>
          <w:rFonts w:ascii="宋体" w:eastAsia="宋体" w:hAnsi="宋体" w:cs="宋体"/>
          <w:color w:val="000000"/>
          <w:sz w:val="24"/>
          <w14:ligatures w14:val="none"/>
        </w:rPr>
      </w:pPr>
      <w:r w:rsidRPr="00845C8F">
        <w:rPr>
          <w:rFonts w:ascii="宋体" w:eastAsia="宋体" w:hAnsi="宋体" w:cs="宋体"/>
          <w:color w:val="000000"/>
          <w:sz w:val="24"/>
          <w14:ligatures w14:val="none"/>
        </w:rPr>
        <w:t>4.1 凡有意参加投标者（以网上公告时间为准），登录云南省公共资源交易信息网（昆明市）（网址：https://ggzy.yn.gov.cn/#/homePage），凭企业数字证书（CA）在网上获取招标文件及其它招标资料。未办理企业数字证书（CA）的企业需要按照云南省公共资源交易电子认证的要求，办理企业数字证书（CA），并在云南省公共资源交易信息网（昆明市）完成注册通过后，便可获取招标文件，此为获取招标文件的唯一途径。</w:t>
      </w:r>
    </w:p>
    <w:p w14:paraId="372B82D0" w14:textId="77777777" w:rsidR="00845C8F" w:rsidRPr="00845C8F" w:rsidRDefault="00845C8F" w:rsidP="00845C8F">
      <w:pPr>
        <w:spacing w:after="0" w:line="440" w:lineRule="exact"/>
        <w:ind w:firstLineChars="200" w:firstLine="480"/>
        <w:jc w:val="both"/>
        <w:rPr>
          <w:rFonts w:ascii="宋体" w:eastAsia="宋体" w:hAnsi="宋体" w:cs="宋体"/>
          <w:color w:val="000000"/>
          <w:sz w:val="24"/>
          <w14:ligatures w14:val="none"/>
        </w:rPr>
      </w:pPr>
      <w:r w:rsidRPr="00845C8F">
        <w:rPr>
          <w:rFonts w:ascii="宋体" w:eastAsia="宋体" w:hAnsi="宋体" w:cs="宋体"/>
          <w:color w:val="000000"/>
          <w:sz w:val="24"/>
          <w14:ligatures w14:val="none"/>
        </w:rPr>
        <w:t>4.2 招标文件（含电子招标文件，格式为*.BZBJ等）供投标人下载使用。</w:t>
      </w:r>
    </w:p>
    <w:p w14:paraId="1B464506" w14:textId="77777777" w:rsidR="00845C8F" w:rsidRPr="00845C8F" w:rsidRDefault="00845C8F" w:rsidP="00845C8F">
      <w:pPr>
        <w:spacing w:after="0" w:line="440" w:lineRule="exact"/>
        <w:ind w:firstLineChars="200" w:firstLine="480"/>
        <w:jc w:val="both"/>
        <w:rPr>
          <w:rFonts w:ascii="宋体" w:eastAsia="宋体" w:hAnsi="宋体" w:cs="宋体"/>
          <w:color w:val="000000"/>
          <w:sz w:val="24"/>
          <w14:ligatures w14:val="none"/>
        </w:rPr>
      </w:pPr>
      <w:r w:rsidRPr="00845C8F">
        <w:rPr>
          <w:rFonts w:ascii="宋体" w:eastAsia="宋体" w:hAnsi="宋体" w:cs="宋体"/>
          <w:color w:val="000000"/>
          <w:sz w:val="24"/>
          <w14:ligatures w14:val="none"/>
        </w:rPr>
        <w:t>4.3 招标人不提供邮购招标文件服务。</w:t>
      </w:r>
    </w:p>
    <w:p w14:paraId="71D2BA63" w14:textId="77777777" w:rsidR="00845C8F" w:rsidRPr="00845C8F" w:rsidRDefault="00845C8F" w:rsidP="00845C8F">
      <w:pPr>
        <w:spacing w:after="0" w:line="440" w:lineRule="exact"/>
        <w:jc w:val="both"/>
        <w:outlineLvl w:val="1"/>
        <w:rPr>
          <w:rFonts w:ascii="宋体" w:eastAsia="宋体" w:hAnsi="宋体" w:cs="宋体"/>
          <w:b/>
          <w:bCs/>
          <w:color w:val="000000"/>
          <w:kern w:val="0"/>
          <w:sz w:val="24"/>
          <w14:ligatures w14:val="none"/>
        </w:rPr>
      </w:pPr>
      <w:bookmarkStart w:id="41" w:name="_Toc225939712"/>
      <w:bookmarkStart w:id="42" w:name="_Toc202960373"/>
      <w:bookmarkStart w:id="43" w:name="_Toc202960724"/>
      <w:bookmarkStart w:id="44" w:name="_Toc235411698"/>
      <w:bookmarkStart w:id="45" w:name="_Toc225940439"/>
      <w:bookmarkStart w:id="46" w:name="_Toc93934370"/>
      <w:r w:rsidRPr="00845C8F">
        <w:rPr>
          <w:rFonts w:ascii="宋体" w:eastAsia="宋体" w:hAnsi="宋体" w:cs="宋体"/>
          <w:b/>
          <w:bCs/>
          <w:color w:val="000000"/>
          <w:kern w:val="0"/>
          <w:sz w:val="24"/>
          <w14:ligatures w14:val="none"/>
        </w:rPr>
        <w:t>5.投标文件的递交</w:t>
      </w:r>
      <w:bookmarkEnd w:id="41"/>
      <w:bookmarkEnd w:id="42"/>
      <w:bookmarkEnd w:id="43"/>
      <w:bookmarkEnd w:id="44"/>
      <w:bookmarkEnd w:id="45"/>
      <w:bookmarkEnd w:id="46"/>
    </w:p>
    <w:p w14:paraId="3C45658C" w14:textId="77777777" w:rsidR="00845C8F" w:rsidRPr="00845C8F" w:rsidRDefault="00845C8F" w:rsidP="00845C8F">
      <w:pPr>
        <w:spacing w:after="0" w:line="440" w:lineRule="exact"/>
        <w:ind w:firstLineChars="200" w:firstLine="480"/>
        <w:jc w:val="both"/>
        <w:rPr>
          <w:rFonts w:ascii="宋体" w:eastAsia="宋体" w:hAnsi="宋体" w:cs="宋体"/>
          <w:color w:val="000000"/>
          <w:sz w:val="24"/>
          <w14:ligatures w14:val="none"/>
        </w:rPr>
      </w:pPr>
      <w:r w:rsidRPr="00845C8F">
        <w:rPr>
          <w:rFonts w:ascii="宋体" w:eastAsia="宋体" w:hAnsi="宋体" w:cs="宋体"/>
          <w:color w:val="000000"/>
          <w:sz w:val="24"/>
          <w14:ligatures w14:val="none"/>
        </w:rPr>
        <w:t>5.1投标文件递交的截止时间（投标截止时间，下同）（以网上公告时间为准），登录云南省公共资源交易信息网（昆明市）（网址：https://ggzy.yn.gov.cn/#/homePage）。</w:t>
      </w:r>
    </w:p>
    <w:p w14:paraId="4D556FD2" w14:textId="77777777" w:rsidR="00845C8F" w:rsidRPr="00845C8F" w:rsidRDefault="00845C8F" w:rsidP="00845C8F">
      <w:pPr>
        <w:spacing w:after="0" w:line="440" w:lineRule="exact"/>
        <w:ind w:firstLineChars="200" w:firstLine="480"/>
        <w:jc w:val="both"/>
        <w:rPr>
          <w:rFonts w:ascii="宋体" w:eastAsia="宋体" w:hAnsi="宋体" w:cs="宋体"/>
          <w:color w:val="000000"/>
          <w:sz w:val="24"/>
          <w14:ligatures w14:val="none"/>
        </w:rPr>
      </w:pPr>
      <w:r w:rsidRPr="00845C8F">
        <w:rPr>
          <w:rFonts w:ascii="宋体" w:eastAsia="宋体" w:hAnsi="宋体" w:cs="宋体"/>
          <w:color w:val="000000"/>
          <w:sz w:val="24"/>
          <w14:ligatures w14:val="none"/>
        </w:rPr>
        <w:t>5.2 网上递交网址为：云南省公共资源交易信息网（昆明市）（网址：https://ggzy.yn.gov.cn/#/homePage），投标人须在投标截止时间前完成所有投标文件的上传，网上确认电子签名，并打印“上传投标文件回执”，投标截止时间前未完成投标文件传输的，视为撤回投标文件。</w:t>
      </w:r>
    </w:p>
    <w:p w14:paraId="61AF9B76" w14:textId="77777777" w:rsidR="00845C8F" w:rsidRPr="00845C8F" w:rsidRDefault="00845C8F" w:rsidP="00845C8F">
      <w:pPr>
        <w:spacing w:after="0" w:line="440" w:lineRule="exact"/>
        <w:ind w:firstLineChars="200" w:firstLine="480"/>
        <w:jc w:val="both"/>
        <w:rPr>
          <w:rFonts w:ascii="宋体" w:eastAsia="宋体" w:hAnsi="宋体" w:cs="宋体"/>
          <w:b/>
          <w:color w:val="000000"/>
          <w:sz w:val="24"/>
          <w14:ligatures w14:val="none"/>
        </w:rPr>
      </w:pPr>
      <w:r w:rsidRPr="00845C8F">
        <w:rPr>
          <w:rFonts w:ascii="宋体" w:eastAsia="宋体" w:hAnsi="宋体" w:cs="宋体"/>
          <w:color w:val="000000"/>
          <w:sz w:val="24"/>
          <w14:ligatures w14:val="none"/>
        </w:rPr>
        <w:t>5.3其他（开标规定等）：</w:t>
      </w:r>
      <w:r w:rsidRPr="00845C8F">
        <w:rPr>
          <w:rFonts w:ascii="宋体" w:eastAsia="宋体" w:hAnsi="宋体" w:cs="宋体"/>
          <w:b/>
          <w:color w:val="000000"/>
          <w:sz w:val="24"/>
          <w14:ligatures w14:val="none"/>
        </w:rPr>
        <w:t>开标网址为：云南省公共资源交易信息网（昆明市）（网址：https://ggzy.yn.gov.cn/#/homePage）。</w:t>
      </w:r>
    </w:p>
    <w:p w14:paraId="28EBE558" w14:textId="77777777" w:rsidR="00845C8F" w:rsidRPr="00845C8F" w:rsidRDefault="00845C8F" w:rsidP="00845C8F">
      <w:pPr>
        <w:spacing w:after="0" w:line="440" w:lineRule="exact"/>
        <w:ind w:firstLineChars="200" w:firstLine="482"/>
        <w:jc w:val="both"/>
        <w:rPr>
          <w:rFonts w:ascii="宋体" w:eastAsia="宋体" w:hAnsi="宋体" w:cs="宋体"/>
          <w:b/>
          <w:color w:val="000000"/>
          <w:sz w:val="24"/>
          <w14:ligatures w14:val="none"/>
        </w:rPr>
      </w:pPr>
      <w:r w:rsidRPr="00845C8F">
        <w:rPr>
          <w:rFonts w:ascii="宋体" w:eastAsia="宋体" w:hAnsi="宋体" w:cs="宋体"/>
          <w:b/>
          <w:color w:val="000000"/>
          <w:sz w:val="24"/>
          <w14:ligatures w14:val="none"/>
        </w:rPr>
        <w:t>注：①开标的操作流程详见《云南省公共资源交易电子化平台智能开标系统培训教材（适用于投标人和供应商）》（https://ggzy.yn.gov.cn/#/homePage）及附件。</w:t>
      </w:r>
    </w:p>
    <w:p w14:paraId="7CCA34E3" w14:textId="77777777" w:rsidR="00845C8F" w:rsidRPr="00845C8F" w:rsidRDefault="00845C8F" w:rsidP="00845C8F">
      <w:pPr>
        <w:spacing w:after="0" w:line="440" w:lineRule="exact"/>
        <w:ind w:firstLineChars="200" w:firstLine="482"/>
        <w:jc w:val="both"/>
        <w:rPr>
          <w:rFonts w:ascii="宋体" w:eastAsia="宋体" w:hAnsi="宋体" w:cs="宋体"/>
          <w:b/>
          <w:color w:val="000000"/>
          <w:sz w:val="24"/>
          <w14:ligatures w14:val="none"/>
        </w:rPr>
      </w:pPr>
      <w:r w:rsidRPr="00845C8F">
        <w:rPr>
          <w:rFonts w:ascii="宋体" w:eastAsia="宋体" w:hAnsi="宋体" w:cs="宋体"/>
          <w:b/>
          <w:color w:val="000000"/>
          <w:sz w:val="24"/>
          <w14:ligatures w14:val="none"/>
        </w:rPr>
        <w:t>②投标人提前熟悉智能开标的相关操作。</w:t>
      </w:r>
    </w:p>
    <w:p w14:paraId="745BD316" w14:textId="77777777" w:rsidR="00845C8F" w:rsidRPr="00845C8F" w:rsidRDefault="00845C8F" w:rsidP="00845C8F">
      <w:pPr>
        <w:spacing w:after="0" w:line="440" w:lineRule="exact"/>
        <w:ind w:firstLineChars="200" w:firstLine="482"/>
        <w:jc w:val="both"/>
        <w:rPr>
          <w:rFonts w:ascii="宋体" w:eastAsia="宋体" w:hAnsi="宋体" w:cs="宋体"/>
          <w:b/>
          <w:color w:val="000000"/>
          <w:sz w:val="24"/>
          <w14:ligatures w14:val="none"/>
        </w:rPr>
      </w:pPr>
      <w:r w:rsidRPr="00845C8F">
        <w:rPr>
          <w:rFonts w:ascii="宋体" w:eastAsia="宋体" w:hAnsi="宋体" w:cs="宋体"/>
          <w:b/>
          <w:color w:val="000000"/>
          <w:sz w:val="24"/>
          <w14:ligatures w14:val="none"/>
        </w:rPr>
        <w:t>③投标人须在招标文件规定的投标截止时间前登录“网上开标室”，根据网上远程解密、开标的要求，在规定的时间内完成解密等操作。若投标人未在规定时间内完成相关操作，则视为撤销其投标文件，不再进入评标阶段。</w:t>
      </w:r>
    </w:p>
    <w:p w14:paraId="01BDDF1E" w14:textId="77777777" w:rsidR="00845C8F" w:rsidRPr="00845C8F" w:rsidRDefault="00845C8F" w:rsidP="00845C8F">
      <w:pPr>
        <w:spacing w:after="0" w:line="440" w:lineRule="exact"/>
        <w:ind w:firstLineChars="200" w:firstLine="482"/>
        <w:jc w:val="both"/>
        <w:rPr>
          <w:rFonts w:ascii="宋体" w:eastAsia="宋体" w:hAnsi="宋体" w:cs="宋体"/>
          <w:b/>
          <w:color w:val="000000"/>
          <w:sz w:val="24"/>
          <w14:ligatures w14:val="none"/>
        </w:rPr>
      </w:pPr>
      <w:r w:rsidRPr="00845C8F">
        <w:rPr>
          <w:rFonts w:ascii="宋体" w:eastAsia="宋体" w:hAnsi="宋体" w:cs="宋体"/>
          <w:b/>
          <w:color w:val="000000"/>
          <w:sz w:val="24"/>
          <w14:ligatures w14:val="none"/>
        </w:rPr>
        <w:t>④投标人无需到现场参加开标会议。开标过程中如有问题，可以在线提出异议，由代理机构给予回复。在规定的异议询问时间内未提出异议的，则视为对开标结果无异议。</w:t>
      </w:r>
    </w:p>
    <w:p w14:paraId="6C253991" w14:textId="77777777" w:rsidR="00845C8F" w:rsidRPr="00845C8F" w:rsidRDefault="00845C8F" w:rsidP="00845C8F">
      <w:pPr>
        <w:spacing w:after="0" w:line="440" w:lineRule="exact"/>
        <w:jc w:val="both"/>
        <w:outlineLvl w:val="1"/>
        <w:rPr>
          <w:rFonts w:ascii="宋体" w:eastAsia="宋体" w:hAnsi="宋体" w:cs="宋体"/>
          <w:b/>
          <w:bCs/>
          <w:color w:val="000000"/>
          <w:kern w:val="0"/>
          <w:sz w:val="24"/>
          <w14:ligatures w14:val="none"/>
        </w:rPr>
      </w:pPr>
      <w:bookmarkStart w:id="47" w:name="_Toc225940440"/>
      <w:bookmarkStart w:id="48" w:name="_Toc202960725"/>
      <w:bookmarkStart w:id="49" w:name="_Toc235411699"/>
      <w:bookmarkStart w:id="50" w:name="_Toc202960374"/>
      <w:bookmarkStart w:id="51" w:name="_Toc225939713"/>
      <w:bookmarkStart w:id="52" w:name="_Toc93934371"/>
      <w:r w:rsidRPr="00845C8F">
        <w:rPr>
          <w:rFonts w:ascii="宋体" w:eastAsia="宋体" w:hAnsi="宋体" w:cs="宋体"/>
          <w:b/>
          <w:bCs/>
          <w:color w:val="000000"/>
          <w:kern w:val="0"/>
          <w:sz w:val="24"/>
          <w14:ligatures w14:val="none"/>
        </w:rPr>
        <w:t>6.发布公告的媒介</w:t>
      </w:r>
      <w:bookmarkEnd w:id="47"/>
      <w:bookmarkEnd w:id="48"/>
      <w:bookmarkEnd w:id="49"/>
      <w:bookmarkEnd w:id="50"/>
      <w:bookmarkEnd w:id="51"/>
      <w:bookmarkEnd w:id="52"/>
    </w:p>
    <w:p w14:paraId="6B1E6E4E" w14:textId="77777777" w:rsidR="00845C8F" w:rsidRPr="00845C8F" w:rsidRDefault="00845C8F" w:rsidP="00845C8F">
      <w:pPr>
        <w:spacing w:after="0" w:line="440" w:lineRule="exact"/>
        <w:ind w:firstLineChars="200" w:firstLine="480"/>
        <w:jc w:val="both"/>
        <w:rPr>
          <w:rFonts w:ascii="宋体" w:eastAsia="宋体" w:hAnsi="宋体" w:cs="宋体"/>
          <w:color w:val="000000"/>
          <w:sz w:val="24"/>
          <w14:ligatures w14:val="none"/>
        </w:rPr>
      </w:pPr>
      <w:r w:rsidRPr="00845C8F">
        <w:rPr>
          <w:rFonts w:ascii="宋体" w:eastAsia="宋体" w:hAnsi="宋体" w:cs="宋体"/>
          <w:color w:val="000000"/>
          <w:sz w:val="24"/>
          <w14:ligatures w14:val="none"/>
        </w:rPr>
        <w:t>本次招标公告在云南省公共资源交易信息网（昆明市）（网址：https://ggzy.yn.gov.cn/#/homePage）上发布，我公司对其他网站或媒体转载的招标信息不承担任何责任。</w:t>
      </w:r>
    </w:p>
    <w:p w14:paraId="097A9635" w14:textId="77777777" w:rsidR="00845C8F" w:rsidRPr="00845C8F" w:rsidRDefault="00845C8F" w:rsidP="00845C8F">
      <w:pPr>
        <w:spacing w:after="0" w:line="440" w:lineRule="exact"/>
        <w:jc w:val="both"/>
        <w:outlineLvl w:val="1"/>
        <w:rPr>
          <w:rFonts w:ascii="宋体" w:eastAsia="宋体" w:hAnsi="宋体" w:cs="宋体"/>
          <w:b/>
          <w:bCs/>
          <w:color w:val="000000"/>
          <w:kern w:val="0"/>
          <w:sz w:val="24"/>
          <w14:ligatures w14:val="none"/>
        </w:rPr>
      </w:pPr>
      <w:bookmarkStart w:id="53" w:name="_Toc235411700"/>
      <w:bookmarkStart w:id="54" w:name="_Toc202960726"/>
      <w:bookmarkStart w:id="55" w:name="_Toc202960375"/>
      <w:bookmarkStart w:id="56" w:name="_Toc225940441"/>
      <w:bookmarkStart w:id="57" w:name="_Toc150729363"/>
      <w:bookmarkStart w:id="58" w:name="_Toc225939714"/>
      <w:r w:rsidRPr="00845C8F">
        <w:rPr>
          <w:rFonts w:ascii="宋体" w:eastAsia="宋体" w:hAnsi="宋体" w:cs="宋体"/>
          <w:b/>
          <w:bCs/>
          <w:color w:val="000000"/>
          <w:kern w:val="0"/>
          <w:sz w:val="24"/>
          <w14:ligatures w14:val="none"/>
        </w:rPr>
        <w:lastRenderedPageBreak/>
        <w:t>7.</w:t>
      </w:r>
      <w:bookmarkStart w:id="59" w:name="_Toc384295645"/>
      <w:bookmarkStart w:id="60" w:name="_Toc340743532"/>
      <w:bookmarkEnd w:id="37"/>
      <w:bookmarkEnd w:id="38"/>
      <w:r w:rsidRPr="00845C8F">
        <w:rPr>
          <w:rFonts w:ascii="宋体" w:eastAsia="宋体" w:hAnsi="宋体" w:cs="宋体"/>
          <w:b/>
          <w:bCs/>
          <w:color w:val="000000"/>
          <w:kern w:val="0"/>
          <w:sz w:val="24"/>
          <w14:ligatures w14:val="none"/>
        </w:rPr>
        <w:t>联系方式</w:t>
      </w:r>
      <w:bookmarkEnd w:id="39"/>
      <w:bookmarkEnd w:id="40"/>
      <w:bookmarkEnd w:id="53"/>
      <w:bookmarkEnd w:id="54"/>
      <w:bookmarkEnd w:id="55"/>
      <w:bookmarkEnd w:id="56"/>
      <w:bookmarkEnd w:id="57"/>
      <w:bookmarkEnd w:id="58"/>
      <w:bookmarkEnd w:id="59"/>
      <w:bookmarkEnd w:id="60"/>
    </w:p>
    <w:p w14:paraId="3EE12A13"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招   标   人：昆明市土投资产管理有限公司</w:t>
      </w:r>
    </w:p>
    <w:p w14:paraId="5F17E4EE"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地        址：昆明市西山区前卫街道润城第二大道7栋</w:t>
      </w:r>
    </w:p>
    <w:p w14:paraId="32B669FC"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联   系   人：乔工、罗工</w:t>
      </w:r>
    </w:p>
    <w:p w14:paraId="1B0CB520"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联 系 电  话：18987787866、13629433853</w:t>
      </w:r>
    </w:p>
    <w:p w14:paraId="518D5887" w14:textId="77777777" w:rsidR="00845C8F" w:rsidRPr="00845C8F" w:rsidRDefault="00845C8F" w:rsidP="00845C8F">
      <w:pPr>
        <w:widowControl/>
        <w:spacing w:after="120" w:line="240" w:lineRule="auto"/>
        <w:jc w:val="both"/>
        <w:rPr>
          <w:rFonts w:ascii="宋体" w:eastAsia="宋体" w:hAnsi="宋体" w:cs="宋体"/>
          <w:color w:val="000000"/>
          <w:kern w:val="0"/>
          <w:sz w:val="20"/>
          <w:szCs w:val="20"/>
          <w14:ligatures w14:val="none"/>
        </w:rPr>
      </w:pPr>
    </w:p>
    <w:p w14:paraId="368A0CF5"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招标代理机构：昆明市同力建设工程咨询有限公司</w:t>
      </w:r>
    </w:p>
    <w:p w14:paraId="691FEBA4"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地        址：昆明市盘龙区新兴路中段霖岚广场A座913室</w:t>
      </w:r>
    </w:p>
    <w:p w14:paraId="089FEE37"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联   系   人：和工、王工、程工</w:t>
      </w:r>
    </w:p>
    <w:p w14:paraId="7A825C37"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电        话：</w:t>
      </w:r>
      <w:r w:rsidRPr="00845C8F">
        <w:rPr>
          <w:rFonts w:ascii="宋体" w:eastAsia="宋体" w:hAnsi="宋体" w:cs="宋体"/>
          <w:color w:val="000000"/>
          <w:kern w:val="0"/>
          <w:sz w:val="24"/>
          <w14:ligatures w14:val="none"/>
        </w:rPr>
        <w:fldChar w:fldCharType="begin"/>
      </w:r>
      <w:r w:rsidRPr="00845C8F">
        <w:rPr>
          <w:rFonts w:ascii="宋体" w:eastAsia="宋体" w:hAnsi="宋体" w:cs="宋体"/>
          <w:color w:val="000000"/>
          <w:kern w:val="0"/>
          <w:sz w:val="24"/>
          <w14:ligatures w14:val="none"/>
        </w:rPr>
        <w:instrText xml:space="preserve"> AUTOTEXT  input68 \* MERGEFORMAT </w:instrText>
      </w:r>
      <w:r w:rsidRPr="00845C8F">
        <w:rPr>
          <w:rFonts w:ascii="宋体" w:eastAsia="宋体" w:hAnsi="宋体" w:cs="宋体"/>
          <w:color w:val="000000"/>
          <w:kern w:val="0"/>
          <w:sz w:val="24"/>
          <w14:ligatures w14:val="none"/>
        </w:rPr>
        <w:fldChar w:fldCharType="separate"/>
      </w:r>
      <w:r w:rsidRPr="00845C8F">
        <w:rPr>
          <w:rFonts w:ascii="宋体" w:eastAsia="宋体" w:hAnsi="宋体" w:cs="宋体"/>
          <w:color w:val="000000"/>
          <w:kern w:val="0"/>
          <w:sz w:val="24"/>
          <w14:ligatures w14:val="none"/>
        </w:rPr>
        <w:t>0871-63114071、13658848005</w:t>
      </w:r>
      <w:r w:rsidRPr="00845C8F">
        <w:rPr>
          <w:rFonts w:ascii="宋体" w:eastAsia="宋体" w:hAnsi="宋体" w:cs="宋体"/>
          <w:color w:val="000000"/>
          <w:kern w:val="0"/>
          <w:sz w:val="24"/>
          <w14:ligatures w14:val="none"/>
        </w:rPr>
        <w:fldChar w:fldCharType="end"/>
      </w:r>
    </w:p>
    <w:p w14:paraId="76189892" w14:textId="77777777" w:rsidR="00845C8F" w:rsidRPr="00845C8F" w:rsidRDefault="00845C8F" w:rsidP="00845C8F">
      <w:pPr>
        <w:spacing w:after="0" w:line="440" w:lineRule="exact"/>
        <w:jc w:val="both"/>
        <w:outlineLvl w:val="1"/>
        <w:rPr>
          <w:rFonts w:ascii="宋体" w:eastAsia="宋体" w:hAnsi="宋体" w:cs="宋体"/>
          <w:b/>
          <w:bCs/>
          <w:color w:val="000000"/>
          <w:kern w:val="0"/>
          <w:sz w:val="24"/>
          <w14:ligatures w14:val="none"/>
        </w:rPr>
      </w:pPr>
      <w:bookmarkStart w:id="61" w:name="_Toc225939715"/>
      <w:bookmarkStart w:id="62" w:name="_Toc225940442"/>
      <w:bookmarkStart w:id="63" w:name="_Toc202960376"/>
      <w:bookmarkStart w:id="64" w:name="_Toc202960727"/>
      <w:bookmarkStart w:id="65" w:name="_Toc235411701"/>
      <w:bookmarkStart w:id="66" w:name="_Hlk206682885"/>
      <w:bookmarkStart w:id="67" w:name="_Toc150729364"/>
      <w:r w:rsidRPr="00845C8F">
        <w:rPr>
          <w:rFonts w:ascii="宋体" w:eastAsia="宋体" w:hAnsi="宋体" w:cs="宋体"/>
          <w:b/>
          <w:bCs/>
          <w:color w:val="000000"/>
          <w:kern w:val="0"/>
          <w:sz w:val="24"/>
          <w14:ligatures w14:val="none"/>
        </w:rPr>
        <w:t>8.监督单位</w:t>
      </w:r>
      <w:bookmarkEnd w:id="67"/>
      <w:r w:rsidRPr="00845C8F">
        <w:rPr>
          <w:rFonts w:ascii="宋体" w:eastAsia="宋体" w:hAnsi="宋体" w:cs="宋体"/>
          <w:b/>
          <w:bCs/>
          <w:color w:val="000000"/>
          <w:kern w:val="0"/>
          <w:sz w:val="24"/>
          <w14:ligatures w14:val="none"/>
        </w:rPr>
        <w:t>及</w:t>
      </w:r>
      <w:bookmarkEnd w:id="61"/>
      <w:bookmarkEnd w:id="62"/>
      <w:bookmarkEnd w:id="63"/>
      <w:bookmarkEnd w:id="64"/>
      <w:bookmarkEnd w:id="65"/>
      <w:r w:rsidRPr="00845C8F">
        <w:rPr>
          <w:rFonts w:ascii="宋体" w:eastAsia="宋体" w:hAnsi="宋体" w:cs="宋体"/>
          <w:b/>
          <w:bCs/>
          <w:color w:val="000000"/>
          <w:kern w:val="0"/>
          <w:sz w:val="24"/>
          <w14:ligatures w14:val="none"/>
        </w:rPr>
        <w:t>联系方式</w:t>
      </w:r>
    </w:p>
    <w:p w14:paraId="28A21D24"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监督部门：昆明市盘龙区政务服务管理局</w:t>
      </w:r>
    </w:p>
    <w:p w14:paraId="6E44AA8B"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联系电话：0871-63146244</w:t>
      </w:r>
    </w:p>
    <w:p w14:paraId="5B4F86BD"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p>
    <w:p w14:paraId="14F0DE66"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行政监督部门：昆明市盘龙区住房和城乡建设局</w:t>
      </w:r>
    </w:p>
    <w:p w14:paraId="7790AB72"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联系电话：0871-66208433</w:t>
      </w:r>
    </w:p>
    <w:bookmarkEnd w:id="66"/>
    <w:p w14:paraId="040E1DB1"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p>
    <w:p w14:paraId="2C95CAB8"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招标人监督部门：昆明市土地开发投资经营有限责任公司纪检监察室、招标合同部</w:t>
      </w:r>
    </w:p>
    <w:p w14:paraId="098ED043"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联系电话：0871-63187966</w:t>
      </w:r>
    </w:p>
    <w:p w14:paraId="46D83E88" w14:textId="77777777" w:rsidR="00845C8F" w:rsidRPr="00845C8F" w:rsidRDefault="00845C8F" w:rsidP="00845C8F">
      <w:pPr>
        <w:spacing w:after="0" w:line="440" w:lineRule="exact"/>
        <w:jc w:val="both"/>
        <w:outlineLvl w:val="1"/>
        <w:rPr>
          <w:rFonts w:ascii="宋体" w:eastAsia="宋体" w:hAnsi="宋体" w:cs="宋体"/>
          <w:b/>
          <w:bCs/>
          <w:color w:val="000000"/>
          <w:kern w:val="0"/>
          <w:sz w:val="24"/>
          <w14:ligatures w14:val="none"/>
        </w:rPr>
      </w:pPr>
      <w:bookmarkStart w:id="68" w:name="_Toc235411702"/>
      <w:r w:rsidRPr="00845C8F">
        <w:rPr>
          <w:rFonts w:ascii="宋体" w:eastAsia="宋体" w:hAnsi="宋体" w:cs="宋体"/>
          <w:b/>
          <w:bCs/>
          <w:color w:val="000000"/>
          <w:kern w:val="0"/>
          <w:sz w:val="24"/>
          <w14:ligatures w14:val="none"/>
        </w:rPr>
        <w:t>9.技术支持及服务热线</w:t>
      </w:r>
      <w:bookmarkEnd w:id="68"/>
    </w:p>
    <w:p w14:paraId="70E3B6FA" w14:textId="77777777" w:rsidR="00845C8F" w:rsidRPr="00845C8F" w:rsidRDefault="00845C8F" w:rsidP="00845C8F">
      <w:pPr>
        <w:spacing w:after="0" w:line="440" w:lineRule="exact"/>
        <w:ind w:firstLineChars="171" w:firstLine="410"/>
        <w:jc w:val="both"/>
        <w:rPr>
          <w:rFonts w:ascii="宋体" w:eastAsia="宋体" w:hAnsi="宋体" w:cs="宋体"/>
          <w:color w:val="000000"/>
          <w:kern w:val="0"/>
          <w:sz w:val="24"/>
          <w14:ligatures w14:val="none"/>
        </w:rPr>
      </w:pPr>
      <w:r w:rsidRPr="00845C8F">
        <w:rPr>
          <w:rFonts w:ascii="宋体" w:eastAsia="宋体" w:hAnsi="宋体" w:cs="宋体"/>
          <w:color w:val="000000"/>
          <w:kern w:val="0"/>
          <w:sz w:val="24"/>
          <w14:ligatures w14:val="none"/>
        </w:rPr>
        <w:t xml:space="preserve">技术支持：北京筑龙信息技术有限责任公司 </w:t>
      </w:r>
    </w:p>
    <w:p w14:paraId="50324E2D" w14:textId="4583AF2C" w:rsidR="00002A67" w:rsidRDefault="00845C8F" w:rsidP="00845C8F">
      <w:pPr>
        <w:spacing w:after="0" w:line="440" w:lineRule="exact"/>
        <w:ind w:firstLineChars="171" w:firstLine="410"/>
        <w:jc w:val="both"/>
        <w:rPr>
          <w:rFonts w:hint="eastAsia"/>
        </w:rPr>
      </w:pPr>
      <w:r w:rsidRPr="00845C8F">
        <w:rPr>
          <w:rFonts w:ascii="宋体" w:eastAsia="宋体" w:hAnsi="宋体" w:cs="宋体"/>
          <w:color w:val="000000"/>
          <w:kern w:val="0"/>
          <w:sz w:val="24"/>
          <w14:ligatures w14:val="none"/>
        </w:rPr>
        <w:t>服务热线：020-22043119</w:t>
      </w:r>
    </w:p>
    <w:sectPr w:rsidR="00002A67" w:rsidSect="00845C8F">
      <w:pgSz w:w="11906" w:h="16838" w:code="9"/>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C8F"/>
    <w:rsid w:val="00002A67"/>
    <w:rsid w:val="00077B36"/>
    <w:rsid w:val="00845C8F"/>
    <w:rsid w:val="00B428C4"/>
    <w:rsid w:val="00FE41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D5325"/>
  <w15:chartTrackingRefBased/>
  <w15:docId w15:val="{C364D790-04A7-4DAE-BEB3-BC709A8C0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45C8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45C8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45C8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845C8F"/>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845C8F"/>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845C8F"/>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845C8F"/>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45C8F"/>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845C8F"/>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45C8F"/>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845C8F"/>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45C8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45C8F"/>
    <w:rPr>
      <w:rFonts w:cstheme="majorBidi"/>
      <w:color w:val="0F4761" w:themeColor="accent1" w:themeShade="BF"/>
      <w:sz w:val="28"/>
      <w:szCs w:val="28"/>
    </w:rPr>
  </w:style>
  <w:style w:type="character" w:customStyle="1" w:styleId="50">
    <w:name w:val="标题 5 字符"/>
    <w:basedOn w:val="a0"/>
    <w:link w:val="5"/>
    <w:uiPriority w:val="9"/>
    <w:semiHidden/>
    <w:rsid w:val="00845C8F"/>
    <w:rPr>
      <w:rFonts w:cstheme="majorBidi"/>
      <w:color w:val="0F4761" w:themeColor="accent1" w:themeShade="BF"/>
      <w:sz w:val="24"/>
    </w:rPr>
  </w:style>
  <w:style w:type="character" w:customStyle="1" w:styleId="60">
    <w:name w:val="标题 6 字符"/>
    <w:basedOn w:val="a0"/>
    <w:link w:val="6"/>
    <w:uiPriority w:val="9"/>
    <w:semiHidden/>
    <w:rsid w:val="00845C8F"/>
    <w:rPr>
      <w:rFonts w:cstheme="majorBidi"/>
      <w:b/>
      <w:bCs/>
      <w:color w:val="0F4761" w:themeColor="accent1" w:themeShade="BF"/>
    </w:rPr>
  </w:style>
  <w:style w:type="character" w:customStyle="1" w:styleId="70">
    <w:name w:val="标题 7 字符"/>
    <w:basedOn w:val="a0"/>
    <w:link w:val="7"/>
    <w:uiPriority w:val="9"/>
    <w:semiHidden/>
    <w:rsid w:val="00845C8F"/>
    <w:rPr>
      <w:rFonts w:cstheme="majorBidi"/>
      <w:b/>
      <w:bCs/>
      <w:color w:val="595959" w:themeColor="text1" w:themeTint="A6"/>
    </w:rPr>
  </w:style>
  <w:style w:type="character" w:customStyle="1" w:styleId="80">
    <w:name w:val="标题 8 字符"/>
    <w:basedOn w:val="a0"/>
    <w:link w:val="8"/>
    <w:uiPriority w:val="9"/>
    <w:semiHidden/>
    <w:rsid w:val="00845C8F"/>
    <w:rPr>
      <w:rFonts w:cstheme="majorBidi"/>
      <w:color w:val="595959" w:themeColor="text1" w:themeTint="A6"/>
    </w:rPr>
  </w:style>
  <w:style w:type="character" w:customStyle="1" w:styleId="90">
    <w:name w:val="标题 9 字符"/>
    <w:basedOn w:val="a0"/>
    <w:link w:val="9"/>
    <w:uiPriority w:val="9"/>
    <w:semiHidden/>
    <w:rsid w:val="00845C8F"/>
    <w:rPr>
      <w:rFonts w:eastAsiaTheme="majorEastAsia" w:cstheme="majorBidi"/>
      <w:color w:val="595959" w:themeColor="text1" w:themeTint="A6"/>
    </w:rPr>
  </w:style>
  <w:style w:type="paragraph" w:styleId="a3">
    <w:name w:val="Title"/>
    <w:basedOn w:val="a"/>
    <w:next w:val="a"/>
    <w:link w:val="a4"/>
    <w:uiPriority w:val="10"/>
    <w:qFormat/>
    <w:rsid w:val="00845C8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45C8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45C8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45C8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45C8F"/>
    <w:pPr>
      <w:spacing w:before="160"/>
      <w:jc w:val="center"/>
    </w:pPr>
    <w:rPr>
      <w:i/>
      <w:iCs/>
      <w:color w:val="404040" w:themeColor="text1" w:themeTint="BF"/>
    </w:rPr>
  </w:style>
  <w:style w:type="character" w:customStyle="1" w:styleId="a8">
    <w:name w:val="引用 字符"/>
    <w:basedOn w:val="a0"/>
    <w:link w:val="a7"/>
    <w:uiPriority w:val="29"/>
    <w:rsid w:val="00845C8F"/>
    <w:rPr>
      <w:i/>
      <w:iCs/>
      <w:color w:val="404040" w:themeColor="text1" w:themeTint="BF"/>
    </w:rPr>
  </w:style>
  <w:style w:type="paragraph" w:styleId="a9">
    <w:name w:val="List Paragraph"/>
    <w:basedOn w:val="a"/>
    <w:uiPriority w:val="34"/>
    <w:qFormat/>
    <w:rsid w:val="00845C8F"/>
    <w:pPr>
      <w:ind w:left="720"/>
      <w:contextualSpacing/>
    </w:pPr>
  </w:style>
  <w:style w:type="character" w:styleId="aa">
    <w:name w:val="Intense Emphasis"/>
    <w:basedOn w:val="a0"/>
    <w:uiPriority w:val="21"/>
    <w:qFormat/>
    <w:rsid w:val="00845C8F"/>
    <w:rPr>
      <w:i/>
      <w:iCs/>
      <w:color w:val="0F4761" w:themeColor="accent1" w:themeShade="BF"/>
    </w:rPr>
  </w:style>
  <w:style w:type="paragraph" w:styleId="ab">
    <w:name w:val="Intense Quote"/>
    <w:basedOn w:val="a"/>
    <w:next w:val="a"/>
    <w:link w:val="ac"/>
    <w:uiPriority w:val="30"/>
    <w:qFormat/>
    <w:rsid w:val="00845C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45C8F"/>
    <w:rPr>
      <w:i/>
      <w:iCs/>
      <w:color w:val="0F4761" w:themeColor="accent1" w:themeShade="BF"/>
    </w:rPr>
  </w:style>
  <w:style w:type="character" w:styleId="ad">
    <w:name w:val="Intense Reference"/>
    <w:basedOn w:val="a0"/>
    <w:uiPriority w:val="32"/>
    <w:qFormat/>
    <w:rsid w:val="00845C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696</Words>
  <Characters>3969</Characters>
  <Application>Microsoft Office Word</Application>
  <DocSecurity>0</DocSecurity>
  <Lines>33</Lines>
  <Paragraphs>9</Paragraphs>
  <ScaleCrop>false</ScaleCrop>
  <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2026-08-13T07:38:00Z</dcterms:created>
  <dcterms:modified xsi:type="dcterms:W3CDTF">2026-08-13T07:39:00Z</dcterms:modified>
</cp:coreProperties>
</file>