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2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3045"/>
        <w:gridCol w:w="2074"/>
        <w:gridCol w:w="3516"/>
      </w:tblGrid>
      <w:tr w14:paraId="6B8D1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01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w w:val="90"/>
                <w:kern w:val="0"/>
                <w:sz w:val="24"/>
                <w:szCs w:val="24"/>
                <w:u w:val="none"/>
                <w:lang w:val="en-US" w:eastAsia="zh-CN" w:bidi="ar"/>
              </w:rPr>
              <w:t>附件3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0AED95">
            <w:pP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701DC6">
            <w:pP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E9883">
            <w:pP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CCD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0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EE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保山市依法必须招标建设工程项目招标文件预公示意见反馈表</w:t>
            </w:r>
          </w:p>
        </w:tc>
      </w:tr>
      <w:tr w14:paraId="0EEB2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10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8D579">
            <w:pPr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  <w:lang w:eastAsia="zh-CN"/>
              </w:rPr>
              <w:t>三岔河水电站建设征地移民安置工程档案、移民安置资金、工程建设项目清理服务项目</w:t>
            </w:r>
          </w:p>
        </w:tc>
      </w:tr>
      <w:tr w14:paraId="4DE74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0D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招标人</w:t>
            </w:r>
          </w:p>
        </w:tc>
        <w:tc>
          <w:tcPr>
            <w:tcW w:w="3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8A76B">
            <w:pPr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  <w:lang w:eastAsia="zh-CN"/>
              </w:rPr>
              <w:t>腾冲市搬迁安置办公室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AA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代理机构</w:t>
            </w:r>
          </w:p>
        </w:tc>
        <w:tc>
          <w:tcPr>
            <w:tcW w:w="3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28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腾冲市励诚招标咨询有限公司</w:t>
            </w:r>
          </w:p>
        </w:tc>
      </w:tr>
      <w:tr w14:paraId="4AB57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4E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反馈意见</w:t>
            </w:r>
          </w:p>
        </w:tc>
        <w:tc>
          <w:tcPr>
            <w:tcW w:w="8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A6DCF">
            <w:pPr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58BCD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1B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意见依据</w:t>
            </w:r>
          </w:p>
        </w:tc>
        <w:tc>
          <w:tcPr>
            <w:tcW w:w="8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876A1">
            <w:pPr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0F8D3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10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FE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注：1.以上内容为投标人提前了解招标文件并提出意见，具体项目信息以项目实际招标文件为准； 2.若对预公示招标文件有异议的，请于2026年05月11日23时59分前，按本反馈表格式填写意见，并发送至邮箱： 1298325614@qq.com       。</w:t>
            </w:r>
          </w:p>
        </w:tc>
      </w:tr>
    </w:tbl>
    <w:p w14:paraId="6C98FC05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D241B9"/>
    <w:rsid w:val="005875BD"/>
    <w:rsid w:val="06F40BA2"/>
    <w:rsid w:val="07173475"/>
    <w:rsid w:val="0BF47313"/>
    <w:rsid w:val="13F30059"/>
    <w:rsid w:val="18D241B9"/>
    <w:rsid w:val="1947718B"/>
    <w:rsid w:val="194B417D"/>
    <w:rsid w:val="1A654169"/>
    <w:rsid w:val="29BD167B"/>
    <w:rsid w:val="2E743732"/>
    <w:rsid w:val="301977F0"/>
    <w:rsid w:val="305C33A4"/>
    <w:rsid w:val="3278504E"/>
    <w:rsid w:val="376C6B10"/>
    <w:rsid w:val="3B0A3F37"/>
    <w:rsid w:val="41237097"/>
    <w:rsid w:val="5175073C"/>
    <w:rsid w:val="55A70CC6"/>
    <w:rsid w:val="66341427"/>
    <w:rsid w:val="68DF7E1B"/>
    <w:rsid w:val="6EDE728C"/>
    <w:rsid w:val="74B2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137</Characters>
  <Lines>0</Lines>
  <Paragraphs>0</Paragraphs>
  <TotalTime>1</TotalTime>
  <ScaleCrop>false</ScaleCrop>
  <LinksUpToDate>false</LinksUpToDate>
  <CharactersWithSpaces>154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2026-05-07T04:21:00Z</dcterms:created>
  <dc:creator>Administrator</dc:creator>
  <cp:lastModifiedBy>Administrator</cp:lastModifiedBy>
  <dcterms:modified xsi:type="dcterms:W3CDTF">2026-05-07T07:55:09Z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4D659812B1F1481DAFC9A85B63B6FD9D_11</vt:lpwstr>
  </property>
  <property fmtid="{D5CDD505-2E9C-101B-9397-08002B2CF9AE}" pid="4" name="KSOTemplateDocerSaveRecord">
    <vt:lpwstr>eyJoZGlkIjoiNjY2MWQ5ZDc5NGZkNDZkODQ2YjBmODhiMDVjNTdmMzMiLCJ1c2VySWQiOiIxMTI5MjE1OTI2In0=</vt:lpwstr>
  </property>
</Properties>
</file>