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59C6D" w14:textId="77777777" w:rsidR="003A6DEE" w:rsidRPr="001E3AE6" w:rsidRDefault="003A6DEE" w:rsidP="003A6DEE">
      <w:pPr>
        <w:spacing w:line="360" w:lineRule="auto"/>
        <w:ind w:firstLineChars="200" w:firstLine="482"/>
        <w:outlineLvl w:val="1"/>
        <w:rPr>
          <w:rFonts w:ascii="宋体" w:hAnsi="宋体" w:cs="宋体" w:hint="eastAsia"/>
          <w:b/>
          <w:sz w:val="24"/>
        </w:rPr>
      </w:pPr>
      <w:bookmarkStart w:id="0" w:name="_Toc281521267"/>
      <w:bookmarkStart w:id="1" w:name="_Toc281305532"/>
      <w:bookmarkStart w:id="2" w:name="_Toc281431818"/>
      <w:bookmarkStart w:id="3" w:name="_Toc213865908"/>
      <w:r w:rsidRPr="001E3AE6">
        <w:rPr>
          <w:rFonts w:ascii="宋体" w:hAnsi="宋体" w:cs="宋体" w:hint="eastAsia"/>
          <w:b/>
          <w:sz w:val="24"/>
        </w:rPr>
        <w:t>1．招标条件</w:t>
      </w:r>
      <w:bookmarkEnd w:id="0"/>
      <w:bookmarkEnd w:id="1"/>
      <w:bookmarkEnd w:id="2"/>
      <w:bookmarkEnd w:id="3"/>
    </w:p>
    <w:p w14:paraId="478EF536" w14:textId="77777777" w:rsidR="003A6DEE" w:rsidRPr="001E3AE6" w:rsidRDefault="003A6DEE" w:rsidP="003A6DEE">
      <w:pPr>
        <w:autoSpaceDE w:val="0"/>
        <w:autoSpaceDN w:val="0"/>
        <w:adjustRightInd w:val="0"/>
        <w:spacing w:line="360" w:lineRule="auto"/>
        <w:ind w:firstLineChars="200" w:firstLine="482"/>
        <w:rPr>
          <w:rFonts w:ascii="宋体" w:hAnsi="宋体" w:cs="宋体" w:hint="eastAsia"/>
          <w:sz w:val="24"/>
        </w:rPr>
      </w:pPr>
      <w:r w:rsidRPr="001E3AE6">
        <w:rPr>
          <w:rFonts w:ascii="宋体" w:hAnsi="宋体" w:cs="宋体" w:hint="eastAsia"/>
          <w:b/>
          <w:sz w:val="24"/>
          <w:u w:val="single"/>
        </w:rPr>
        <w:t>磨憨镇中心幼儿园新建项目设计、施工总承包</w:t>
      </w:r>
      <w:r w:rsidRPr="001E3AE6">
        <w:rPr>
          <w:rFonts w:ascii="宋体" w:hAnsi="宋体" w:cs="宋体" w:hint="eastAsia"/>
          <w:sz w:val="24"/>
        </w:rPr>
        <w:t>已由</w:t>
      </w:r>
      <w:r w:rsidRPr="001E3AE6">
        <w:rPr>
          <w:rFonts w:ascii="宋体" w:hAnsi="宋体" w:cs="宋体" w:hint="eastAsia"/>
          <w:b/>
          <w:sz w:val="24"/>
          <w:u w:val="single"/>
        </w:rPr>
        <w:t xml:space="preserve"> 中国老挝磨憨—磨丁经济合作区管理委员会经济发展局 </w:t>
      </w:r>
      <w:r w:rsidRPr="001E3AE6">
        <w:rPr>
          <w:rFonts w:ascii="宋体" w:hAnsi="宋体" w:cs="宋体" w:hint="eastAsia"/>
          <w:sz w:val="24"/>
        </w:rPr>
        <w:t>以</w:t>
      </w:r>
      <w:r w:rsidRPr="001E3AE6">
        <w:rPr>
          <w:rFonts w:ascii="宋体" w:hAnsi="宋体" w:hint="eastAsia"/>
          <w:b/>
          <w:sz w:val="24"/>
          <w:u w:val="single"/>
        </w:rPr>
        <w:t>（昆合经复〔2023〕38号）（项目代码：2306-530139-04-01-870730）</w:t>
      </w:r>
      <w:r w:rsidRPr="001E3AE6">
        <w:rPr>
          <w:rFonts w:ascii="宋体" w:hAnsi="宋体" w:cs="宋体" w:hint="eastAsia"/>
          <w:sz w:val="24"/>
        </w:rPr>
        <w:t>批准实施，资金来源</w:t>
      </w:r>
      <w:r w:rsidRPr="001E3AE6">
        <w:rPr>
          <w:rFonts w:ascii="宋体" w:hAnsi="宋体" w:cs="宋体" w:hint="eastAsia"/>
          <w:b/>
          <w:sz w:val="24"/>
          <w:u w:val="single"/>
        </w:rPr>
        <w:t>申请财政补助资金及区本级配套</w:t>
      </w:r>
      <w:r w:rsidRPr="001E3AE6">
        <w:rPr>
          <w:rFonts w:ascii="宋体" w:hAnsi="宋体" w:cs="宋体" w:hint="eastAsia"/>
          <w:sz w:val="24"/>
        </w:rPr>
        <w:t>。招标人为</w:t>
      </w:r>
      <w:r w:rsidRPr="001E3AE6">
        <w:rPr>
          <w:rFonts w:ascii="宋体" w:hAnsi="宋体" w:cs="宋体" w:hint="eastAsia"/>
          <w:b/>
          <w:sz w:val="24"/>
          <w:u w:val="single"/>
        </w:rPr>
        <w:t>云南磨憨开发投资集团有限公司</w:t>
      </w:r>
      <w:r w:rsidRPr="001E3AE6">
        <w:rPr>
          <w:rFonts w:ascii="宋体" w:hAnsi="宋体" w:cs="宋体" w:hint="eastAsia"/>
          <w:sz w:val="24"/>
          <w:u w:val="single"/>
        </w:rPr>
        <w:fldChar w:fldCharType="begin"/>
      </w:r>
      <w:r w:rsidRPr="001E3AE6">
        <w:rPr>
          <w:rFonts w:ascii="宋体" w:hAnsi="宋体" w:cs="宋体" w:hint="eastAsia"/>
          <w:sz w:val="24"/>
          <w:u w:val="single"/>
        </w:rPr>
        <w:instrText xml:space="preserve"> AUTOTEXT  input16 \* MERGEFORMAT </w:instrText>
      </w:r>
      <w:r w:rsidRPr="001E3AE6">
        <w:rPr>
          <w:rFonts w:ascii="宋体" w:hAnsi="宋体" w:cs="宋体" w:hint="eastAsia"/>
          <w:sz w:val="24"/>
          <w:u w:val="single"/>
        </w:rPr>
        <w:fldChar w:fldCharType="end"/>
      </w:r>
      <w:r w:rsidRPr="001E3AE6">
        <w:rPr>
          <w:rFonts w:ascii="宋体" w:hAnsi="宋体" w:cs="宋体" w:hint="eastAsia"/>
          <w:sz w:val="24"/>
        </w:rPr>
        <w:t>。项目已具备招标条件，现对该项目进行公开招标。</w:t>
      </w:r>
    </w:p>
    <w:p w14:paraId="5261FCDF" w14:textId="77777777" w:rsidR="003A6DEE" w:rsidRPr="001E3AE6" w:rsidRDefault="003A6DEE" w:rsidP="003A6DEE">
      <w:pPr>
        <w:spacing w:line="360" w:lineRule="auto"/>
        <w:ind w:firstLineChars="200" w:firstLine="482"/>
        <w:outlineLvl w:val="1"/>
        <w:rPr>
          <w:rFonts w:ascii="宋体" w:hAnsi="宋体" w:cs="宋体" w:hint="eastAsia"/>
          <w:b/>
          <w:sz w:val="24"/>
        </w:rPr>
      </w:pPr>
      <w:bookmarkStart w:id="4" w:name="_Toc281305533"/>
      <w:bookmarkStart w:id="5" w:name="_Toc281521268"/>
      <w:bookmarkStart w:id="6" w:name="_Toc281431819"/>
      <w:bookmarkStart w:id="7" w:name="_Toc213865909"/>
      <w:r w:rsidRPr="001E3AE6">
        <w:rPr>
          <w:rFonts w:ascii="宋体" w:hAnsi="宋体" w:cs="宋体" w:hint="eastAsia"/>
          <w:b/>
          <w:sz w:val="24"/>
        </w:rPr>
        <w:t>2．项目概况与招标范围</w:t>
      </w:r>
      <w:bookmarkEnd w:id="4"/>
      <w:bookmarkEnd w:id="5"/>
      <w:bookmarkEnd w:id="6"/>
      <w:bookmarkEnd w:id="7"/>
    </w:p>
    <w:p w14:paraId="142ED234" w14:textId="77777777" w:rsidR="003A6DEE" w:rsidRPr="001E3AE6" w:rsidRDefault="003A6DEE" w:rsidP="003A6DEE">
      <w:pPr>
        <w:spacing w:line="360" w:lineRule="auto"/>
        <w:ind w:firstLineChars="200" w:firstLine="480"/>
        <w:rPr>
          <w:rFonts w:ascii="宋体" w:hAnsi="宋体" w:cs="宋体" w:hint="eastAsia"/>
          <w:b/>
          <w:sz w:val="24"/>
        </w:rPr>
      </w:pPr>
      <w:r w:rsidRPr="001E3AE6">
        <w:rPr>
          <w:rFonts w:ascii="宋体" w:hAnsi="宋体" w:cs="宋体" w:hint="eastAsia"/>
          <w:sz w:val="24"/>
        </w:rPr>
        <w:t>2.1 项目名称：</w:t>
      </w:r>
      <w:r w:rsidRPr="001E3AE6">
        <w:rPr>
          <w:rFonts w:ascii="宋体" w:hAnsi="宋体" w:cs="宋体" w:hint="eastAsia"/>
          <w:b/>
          <w:sz w:val="24"/>
        </w:rPr>
        <w:t>磨憨镇中心幼儿园新建项目设计、施工总承包</w:t>
      </w:r>
    </w:p>
    <w:p w14:paraId="6342CA8A" w14:textId="77777777" w:rsidR="003A6DEE" w:rsidRPr="001E3AE6" w:rsidRDefault="003A6DEE" w:rsidP="003A6DEE">
      <w:pPr>
        <w:spacing w:line="360" w:lineRule="auto"/>
        <w:ind w:leftChars="228" w:left="479"/>
        <w:rPr>
          <w:rFonts w:ascii="宋体" w:hAnsi="宋体" w:cs="宋体" w:hint="eastAsia"/>
          <w:sz w:val="24"/>
        </w:rPr>
      </w:pPr>
      <w:r w:rsidRPr="001E3AE6">
        <w:rPr>
          <w:rFonts w:ascii="宋体" w:hAnsi="宋体" w:cs="宋体" w:hint="eastAsia"/>
          <w:sz w:val="24"/>
        </w:rPr>
        <w:t>2.2 项目概况：</w:t>
      </w:r>
    </w:p>
    <w:p w14:paraId="1460EC13" w14:textId="77777777" w:rsidR="003A6DEE" w:rsidRPr="001E3AE6" w:rsidRDefault="003A6DEE" w:rsidP="003A6DEE">
      <w:pPr>
        <w:spacing w:line="360" w:lineRule="auto"/>
        <w:ind w:firstLine="495"/>
        <w:rPr>
          <w:rFonts w:ascii="宋体" w:hAnsi="宋体" w:hint="eastAsia"/>
          <w:sz w:val="24"/>
        </w:rPr>
      </w:pPr>
      <w:r w:rsidRPr="001E3AE6">
        <w:rPr>
          <w:rFonts w:ascii="宋体" w:hAnsi="宋体" w:hint="eastAsia"/>
          <w:sz w:val="24"/>
        </w:rPr>
        <w:t>本项目总用地面积约10179.90平方米，总建筑面积7795.58平方米，其中地上建筑面积7019.34平方米，地下建筑面积776.24平方米。项目容积率0.72、建筑密度28.82%，绿化面积3107.21平方米、绿地率30.52%，配置机动车车位31个（《版纳规定》2个/百师生，需要配置14个）其中充电桩车位24个（不低于20%）。非机动车车位60个（《版纳规定》5个/百师生,需要配置30个，位于非机动车库）幼儿园设计规模分别为18班幼儿园。</w:t>
      </w:r>
    </w:p>
    <w:p w14:paraId="654D4381" w14:textId="77777777" w:rsidR="003A6DEE" w:rsidRPr="001E3AE6" w:rsidRDefault="003A6DEE" w:rsidP="003A6DEE">
      <w:pPr>
        <w:spacing w:line="360" w:lineRule="auto"/>
        <w:ind w:firstLine="495"/>
        <w:rPr>
          <w:rFonts w:ascii="宋体" w:hAnsi="宋体" w:hint="eastAsia"/>
          <w:sz w:val="24"/>
        </w:rPr>
      </w:pPr>
      <w:r w:rsidRPr="001E3AE6">
        <w:rPr>
          <w:rFonts w:ascii="宋体" w:hAnsi="宋体" w:hint="eastAsia"/>
          <w:sz w:val="24"/>
        </w:rPr>
        <w:t>招标规模：项目估算总投资5796.45万元，其中建安费：4848.46万元。本次招标规模合计约</w:t>
      </w:r>
      <w:r w:rsidRPr="001E3AE6">
        <w:rPr>
          <w:rFonts w:ascii="宋体" w:hAnsi="宋体"/>
          <w:sz w:val="24"/>
        </w:rPr>
        <w:t>4610.1366</w:t>
      </w:r>
      <w:r w:rsidRPr="001E3AE6">
        <w:rPr>
          <w:rFonts w:ascii="宋体" w:hAnsi="宋体" w:hint="eastAsia"/>
          <w:sz w:val="24"/>
        </w:rPr>
        <w:t>万元。</w:t>
      </w:r>
    </w:p>
    <w:p w14:paraId="6023AB51" w14:textId="77777777" w:rsidR="003A6DEE" w:rsidRPr="001E3AE6" w:rsidRDefault="003A6DEE" w:rsidP="003A6DEE">
      <w:pPr>
        <w:spacing w:line="360" w:lineRule="auto"/>
        <w:ind w:firstLineChars="200" w:firstLine="480"/>
        <w:rPr>
          <w:rFonts w:ascii="宋体" w:hAnsi="宋体" w:cs="宋体" w:hint="eastAsia"/>
          <w:sz w:val="24"/>
        </w:rPr>
      </w:pPr>
      <w:r w:rsidRPr="001E3AE6">
        <w:rPr>
          <w:rFonts w:ascii="宋体" w:hAnsi="宋体" w:cs="宋体" w:hint="eastAsia"/>
          <w:sz w:val="24"/>
        </w:rPr>
        <w:t>2.3 项目地点：中国老挝磨憨—磨丁经济合作区磨憨镇中部，现磨憨中心小学南侧。</w:t>
      </w:r>
    </w:p>
    <w:p w14:paraId="53701B24" w14:textId="77777777" w:rsidR="003A6DEE" w:rsidRPr="001E3AE6" w:rsidRDefault="003A6DEE" w:rsidP="003A6DEE">
      <w:pPr>
        <w:pStyle w:val="0"/>
        <w:spacing w:line="360" w:lineRule="auto"/>
        <w:ind w:firstLineChars="200" w:firstLine="480"/>
        <w:jc w:val="left"/>
        <w:rPr>
          <w:rFonts w:ascii="宋体" w:hAnsi="宋体" w:cs="宋体" w:hint="eastAsia"/>
          <w:sz w:val="24"/>
          <w:szCs w:val="24"/>
        </w:rPr>
      </w:pPr>
      <w:r w:rsidRPr="001E3AE6">
        <w:rPr>
          <w:rFonts w:ascii="宋体" w:hAnsi="宋体" w:cs="宋体" w:hint="eastAsia"/>
          <w:sz w:val="24"/>
          <w:szCs w:val="24"/>
        </w:rPr>
        <w:t>2.4 招标范围：本项目采用“设计-采购-施工一体化”的建设模式，工作内容包括：</w:t>
      </w:r>
    </w:p>
    <w:p w14:paraId="0ECE1051" w14:textId="77777777" w:rsidR="003A6DEE" w:rsidRPr="001E3AE6" w:rsidRDefault="003A6DEE" w:rsidP="003A6DEE">
      <w:pPr>
        <w:pStyle w:val="0"/>
        <w:spacing w:line="360" w:lineRule="auto"/>
        <w:ind w:firstLineChars="200" w:firstLine="480"/>
        <w:jc w:val="left"/>
        <w:rPr>
          <w:rFonts w:ascii="宋体" w:hAnsi="宋体" w:cs="宋体" w:hint="eastAsia"/>
          <w:sz w:val="24"/>
          <w:szCs w:val="24"/>
        </w:rPr>
      </w:pPr>
      <w:r w:rsidRPr="001E3AE6">
        <w:rPr>
          <w:rFonts w:ascii="宋体" w:hAnsi="宋体" w:cs="宋体" w:hint="eastAsia"/>
          <w:sz w:val="24"/>
          <w:szCs w:val="24"/>
        </w:rPr>
        <w:t>①设计部分：工程所涉及的施工图设计工作，并配合完成各阶段设计有关报批、审批工作，专项技术方案审查，提供全套设计成果资料制作，配合审图公司完成施工图审查，配合招标人报批报建、专家咨询、资料收集等相关工作，以及施工过程中的全过程设计服务及协调工作，工程质量缺陷责任期内的设计等后续跟踪服务等，最终设计工作内容以招标人下达的任务书为准。</w:t>
      </w:r>
    </w:p>
    <w:p w14:paraId="1254BDE8" w14:textId="77777777" w:rsidR="003A6DEE" w:rsidRPr="001E3AE6" w:rsidRDefault="003A6DEE" w:rsidP="003A6DEE">
      <w:pPr>
        <w:pStyle w:val="0"/>
        <w:spacing w:line="360" w:lineRule="auto"/>
        <w:ind w:firstLineChars="200" w:firstLine="480"/>
        <w:jc w:val="left"/>
        <w:rPr>
          <w:rFonts w:ascii="宋体" w:hAnsi="宋体" w:cs="宋体" w:hint="eastAsia"/>
          <w:sz w:val="24"/>
          <w:szCs w:val="24"/>
        </w:rPr>
      </w:pPr>
      <w:r w:rsidRPr="001E3AE6">
        <w:rPr>
          <w:rFonts w:ascii="宋体" w:hAnsi="宋体" w:cs="宋体" w:hint="eastAsia"/>
          <w:sz w:val="24"/>
          <w:szCs w:val="24"/>
        </w:rPr>
        <w:t>②采购部分：完成本项目所需的设备、材料采购。</w:t>
      </w:r>
    </w:p>
    <w:p w14:paraId="580635E3" w14:textId="77777777" w:rsidR="003A6DEE" w:rsidRPr="001E3AE6" w:rsidRDefault="003A6DEE" w:rsidP="003A6DEE">
      <w:pPr>
        <w:pStyle w:val="0"/>
        <w:spacing w:line="360" w:lineRule="auto"/>
        <w:ind w:firstLineChars="200" w:firstLine="480"/>
        <w:rPr>
          <w:rFonts w:ascii="宋体" w:hAnsi="宋体" w:cs="宋体" w:hint="eastAsia"/>
          <w:sz w:val="24"/>
          <w:szCs w:val="24"/>
        </w:rPr>
      </w:pPr>
      <w:r w:rsidRPr="001E3AE6">
        <w:rPr>
          <w:rFonts w:ascii="宋体" w:hAnsi="宋体" w:cs="宋体" w:hint="eastAsia"/>
          <w:sz w:val="24"/>
          <w:szCs w:val="24"/>
        </w:rPr>
        <w:t>③施工部分：完成本项目所包含的全部内容，按照设计施工图编制施工图预算，完成经招标人认可并通过审核的施工图及经审核确认的工程量清单所示内容</w:t>
      </w:r>
      <w:r w:rsidRPr="001E3AE6">
        <w:rPr>
          <w:rFonts w:ascii="宋体" w:hAnsi="宋体" w:cs="宋体" w:hint="eastAsia"/>
          <w:sz w:val="24"/>
          <w:szCs w:val="24"/>
        </w:rPr>
        <w:lastRenderedPageBreak/>
        <w:t>的施工，并完成工程结算、竣工图编制、质保等工作。具体施工范围以招标人确认施工设计图纸为准。</w:t>
      </w:r>
    </w:p>
    <w:p w14:paraId="014E1FAF" w14:textId="77777777" w:rsidR="003A6DEE" w:rsidRPr="001E3AE6" w:rsidRDefault="003A6DEE" w:rsidP="003A6DEE">
      <w:pPr>
        <w:pStyle w:val="0"/>
        <w:spacing w:line="360" w:lineRule="auto"/>
        <w:ind w:firstLineChars="200" w:firstLine="480"/>
        <w:jc w:val="left"/>
        <w:rPr>
          <w:rFonts w:ascii="宋体" w:hAnsi="宋体" w:cs="宋体" w:hint="eastAsia"/>
          <w:sz w:val="24"/>
          <w:szCs w:val="24"/>
        </w:rPr>
      </w:pPr>
      <w:r w:rsidRPr="001E3AE6">
        <w:rPr>
          <w:rFonts w:ascii="宋体" w:hAnsi="宋体" w:cs="宋体" w:hint="eastAsia"/>
          <w:sz w:val="24"/>
          <w:szCs w:val="24"/>
        </w:rPr>
        <w:t>④其他工作：配合招标人完成竣工决算、资料移交工作。具体工作内容及要求以招标人实际委托的为准。</w:t>
      </w:r>
    </w:p>
    <w:p w14:paraId="2D22245D" w14:textId="77777777" w:rsidR="003A6DEE" w:rsidRPr="001E3AE6" w:rsidRDefault="003A6DEE" w:rsidP="003A6DEE">
      <w:pPr>
        <w:pStyle w:val="0"/>
        <w:spacing w:line="360" w:lineRule="auto"/>
        <w:ind w:firstLineChars="200" w:firstLine="480"/>
        <w:jc w:val="left"/>
        <w:rPr>
          <w:rFonts w:ascii="宋体" w:hAnsi="宋体" w:hint="eastAsia"/>
          <w:sz w:val="24"/>
        </w:rPr>
      </w:pPr>
      <w:r w:rsidRPr="001E3AE6">
        <w:rPr>
          <w:rFonts w:ascii="宋体" w:hAnsi="宋体" w:cs="宋体" w:hint="eastAsia"/>
          <w:sz w:val="24"/>
          <w:szCs w:val="24"/>
        </w:rPr>
        <w:t>2.5工期要求：总工期</w:t>
      </w:r>
      <w:r>
        <w:rPr>
          <w:rFonts w:ascii="宋体" w:hAnsi="宋体" w:cs="宋体" w:hint="eastAsia"/>
          <w:sz w:val="24"/>
          <w:szCs w:val="24"/>
          <w:u w:val="single"/>
        </w:rPr>
        <w:t>596</w:t>
      </w:r>
      <w:r w:rsidRPr="001E3AE6">
        <w:rPr>
          <w:rFonts w:ascii="宋体" w:hAnsi="宋体" w:cs="宋体" w:hint="eastAsia"/>
          <w:sz w:val="24"/>
          <w:szCs w:val="24"/>
          <w:u w:val="single"/>
        </w:rPr>
        <w:t>日</w:t>
      </w:r>
      <w:r w:rsidRPr="001E3AE6">
        <w:rPr>
          <w:rFonts w:ascii="宋体" w:hAnsi="宋体" w:cs="宋体" w:hint="eastAsia"/>
          <w:sz w:val="24"/>
          <w:szCs w:val="24"/>
        </w:rPr>
        <w:t>历天（含冬雨季，节假日），其中设计周期</w:t>
      </w:r>
      <w:r w:rsidRPr="001E3AE6">
        <w:rPr>
          <w:rFonts w:ascii="宋体" w:hAnsi="宋体" w:cs="宋体" w:hint="eastAsia"/>
          <w:sz w:val="24"/>
          <w:szCs w:val="24"/>
          <w:u w:val="single"/>
        </w:rPr>
        <w:t>30日</w:t>
      </w:r>
      <w:r w:rsidRPr="001E3AE6">
        <w:rPr>
          <w:rFonts w:ascii="宋体" w:hAnsi="宋体" w:cs="宋体" w:hint="eastAsia"/>
          <w:sz w:val="24"/>
          <w:szCs w:val="24"/>
        </w:rPr>
        <w:t>历天；施工工期</w:t>
      </w:r>
      <w:r>
        <w:rPr>
          <w:rFonts w:ascii="宋体" w:hAnsi="宋体" w:cs="宋体" w:hint="eastAsia"/>
          <w:sz w:val="24"/>
          <w:szCs w:val="24"/>
          <w:u w:val="single"/>
        </w:rPr>
        <w:t>566</w:t>
      </w:r>
      <w:r w:rsidRPr="001E3AE6">
        <w:rPr>
          <w:rFonts w:ascii="宋体" w:hAnsi="宋体" w:cs="宋体" w:hint="eastAsia"/>
          <w:sz w:val="24"/>
          <w:szCs w:val="24"/>
          <w:u w:val="single"/>
        </w:rPr>
        <w:t>日</w:t>
      </w:r>
      <w:r w:rsidRPr="001E3AE6">
        <w:rPr>
          <w:rFonts w:ascii="宋体" w:hAnsi="宋体" w:cs="宋体" w:hint="eastAsia"/>
          <w:sz w:val="24"/>
          <w:szCs w:val="24"/>
        </w:rPr>
        <w:t>历天。</w:t>
      </w:r>
    </w:p>
    <w:p w14:paraId="11D9C893" w14:textId="77777777" w:rsidR="003A6DEE" w:rsidRPr="001E3AE6" w:rsidRDefault="003A6DEE" w:rsidP="003A6DEE">
      <w:pPr>
        <w:spacing w:line="360" w:lineRule="auto"/>
        <w:ind w:firstLineChars="200" w:firstLine="480"/>
        <w:rPr>
          <w:rFonts w:ascii="宋体" w:hAnsi="宋体" w:cs="宋体" w:hint="eastAsia"/>
          <w:sz w:val="24"/>
        </w:rPr>
      </w:pPr>
      <w:r w:rsidRPr="001E3AE6">
        <w:rPr>
          <w:rFonts w:ascii="宋体" w:hAnsi="宋体" w:cs="宋体" w:hint="eastAsia"/>
          <w:sz w:val="24"/>
        </w:rPr>
        <w:t>2.6质量要求：</w:t>
      </w:r>
    </w:p>
    <w:p w14:paraId="6AF064A3" w14:textId="77777777" w:rsidR="003A6DEE" w:rsidRPr="001E3AE6" w:rsidRDefault="003A6DEE" w:rsidP="003A6DEE">
      <w:pPr>
        <w:spacing w:line="360" w:lineRule="auto"/>
        <w:ind w:firstLineChars="200" w:firstLine="480"/>
        <w:rPr>
          <w:rFonts w:ascii="宋体" w:hAnsi="宋体" w:cs="宋体" w:hint="eastAsia"/>
          <w:sz w:val="24"/>
        </w:rPr>
      </w:pPr>
      <w:r w:rsidRPr="001E3AE6">
        <w:rPr>
          <w:rFonts w:ascii="宋体" w:hAnsi="宋体" w:cs="宋体" w:hint="eastAsia"/>
          <w:sz w:val="24"/>
        </w:rPr>
        <w:t>（1）设计部分：设计成果符合《建设工程质量管理条例》、《建设工程勘察设计管理条例》以及国家强制性标准条文等要求，满足现行国家、地方及行业相关建设工程标准、设计规范（规程）和规定的设计文件编制的深度及招标人要求，所有设计成果文件均须通过审批及审查且不得超过初步设计中建安工程费的限额设计金额。确保成果资料完整、真实准确、清晰有据，设计图满足施工图要求，各个阶段通过相关部门的审核，并对所提供的成果质量负终身责任。</w:t>
      </w:r>
    </w:p>
    <w:p w14:paraId="2351B05F" w14:textId="77777777" w:rsidR="003A6DEE" w:rsidRPr="001E3AE6" w:rsidRDefault="003A6DEE" w:rsidP="003A6DEE">
      <w:pPr>
        <w:spacing w:line="360" w:lineRule="auto"/>
        <w:ind w:firstLineChars="200" w:firstLine="480"/>
        <w:rPr>
          <w:rFonts w:ascii="宋体" w:hAnsi="宋体" w:cs="宋体" w:hint="eastAsia"/>
          <w:sz w:val="24"/>
        </w:rPr>
      </w:pPr>
      <w:r w:rsidRPr="001E3AE6">
        <w:rPr>
          <w:rFonts w:ascii="宋体" w:hAnsi="宋体" w:cs="宋体" w:hint="eastAsia"/>
          <w:sz w:val="24"/>
        </w:rPr>
        <w:t>（2）设备、材料质量要求：满足国家、行业及地方现行相关标准、规范等和招标人要求，一次性验收合格。</w:t>
      </w:r>
    </w:p>
    <w:p w14:paraId="0FE80501" w14:textId="77777777" w:rsidR="003A6DEE" w:rsidRPr="001E3AE6" w:rsidRDefault="003A6DEE" w:rsidP="003A6DEE">
      <w:pPr>
        <w:spacing w:line="360" w:lineRule="auto"/>
        <w:ind w:firstLineChars="200" w:firstLine="480"/>
        <w:rPr>
          <w:rFonts w:ascii="宋体" w:hAnsi="宋体" w:cs="宋体" w:hint="eastAsia"/>
          <w:sz w:val="24"/>
        </w:rPr>
      </w:pPr>
      <w:r w:rsidRPr="001E3AE6">
        <w:rPr>
          <w:rFonts w:ascii="宋体" w:hAnsi="宋体" w:cs="宋体" w:hint="eastAsia"/>
          <w:sz w:val="24"/>
        </w:rPr>
        <w:t>（3）施工部分：符合《建设项目工程总承包管理规范》GB/T50358-2017及现行国家有关工程质量的法律、法规、管理标准和有关技术标准等的规定，满足项目功能要求、规划建筑技术经济指标、规划条件及招标人要求，确保一次性工程验收合格。</w:t>
      </w:r>
    </w:p>
    <w:p w14:paraId="5314BEB2" w14:textId="77777777" w:rsidR="003A6DEE" w:rsidRPr="001E3AE6" w:rsidRDefault="003A6DEE" w:rsidP="003A6DEE">
      <w:pPr>
        <w:spacing w:line="360" w:lineRule="auto"/>
        <w:ind w:firstLineChars="200" w:firstLine="480"/>
        <w:rPr>
          <w:rFonts w:ascii="宋体" w:hAnsi="宋体" w:cs="宋体" w:hint="eastAsia"/>
          <w:sz w:val="24"/>
        </w:rPr>
      </w:pPr>
      <w:r w:rsidRPr="001E3AE6">
        <w:rPr>
          <w:rFonts w:ascii="宋体" w:hAnsi="宋体" w:cs="宋体" w:hint="eastAsia"/>
          <w:sz w:val="24"/>
        </w:rPr>
        <w:t>2.7标段划分：本项目不划分标段。</w:t>
      </w:r>
    </w:p>
    <w:p w14:paraId="5DE48981" w14:textId="77777777" w:rsidR="003A6DEE" w:rsidRPr="001E3AE6" w:rsidRDefault="003A6DEE" w:rsidP="003A6DEE">
      <w:pPr>
        <w:spacing w:line="360" w:lineRule="auto"/>
        <w:ind w:firstLineChars="200" w:firstLine="480"/>
        <w:rPr>
          <w:rFonts w:ascii="宋体" w:hAnsi="宋体" w:cs="宋体" w:hint="eastAsia"/>
          <w:sz w:val="24"/>
        </w:rPr>
      </w:pPr>
      <w:r w:rsidRPr="001E3AE6">
        <w:rPr>
          <w:rFonts w:ascii="宋体" w:hAnsi="宋体" w:cs="宋体" w:hint="eastAsia"/>
          <w:sz w:val="24"/>
        </w:rPr>
        <w:t>2.8本次招标资格审查方式采用</w:t>
      </w:r>
      <w:r w:rsidRPr="001E3AE6">
        <w:rPr>
          <w:rFonts w:ascii="宋体" w:hAnsi="宋体" w:cs="宋体" w:hint="eastAsia"/>
          <w:b/>
          <w:sz w:val="24"/>
          <w:u w:val="single"/>
        </w:rPr>
        <w:t>资格后审</w:t>
      </w:r>
      <w:r w:rsidRPr="001E3AE6">
        <w:rPr>
          <w:rFonts w:ascii="宋体" w:hAnsi="宋体" w:cs="宋体" w:hint="eastAsia"/>
          <w:sz w:val="24"/>
        </w:rPr>
        <w:t>。</w:t>
      </w:r>
    </w:p>
    <w:p w14:paraId="237C07B6" w14:textId="77777777" w:rsidR="003A6DEE" w:rsidRPr="001E3AE6" w:rsidRDefault="003A6DEE" w:rsidP="003A6DEE">
      <w:pPr>
        <w:spacing w:line="360" w:lineRule="auto"/>
        <w:ind w:firstLineChars="200" w:firstLine="482"/>
        <w:outlineLvl w:val="1"/>
        <w:rPr>
          <w:rFonts w:ascii="宋体" w:hAnsi="宋体" w:cs="宋体" w:hint="eastAsia"/>
          <w:b/>
          <w:sz w:val="24"/>
        </w:rPr>
      </w:pPr>
      <w:bookmarkStart w:id="8" w:name="_Toc281305534"/>
      <w:bookmarkStart w:id="9" w:name="_Toc281521269"/>
      <w:bookmarkStart w:id="10" w:name="_Toc213865910"/>
      <w:r w:rsidRPr="001E3AE6">
        <w:rPr>
          <w:rFonts w:ascii="宋体" w:hAnsi="宋体" w:cs="宋体" w:hint="eastAsia"/>
          <w:b/>
          <w:sz w:val="24"/>
        </w:rPr>
        <w:t>3．投标人资格要求</w:t>
      </w:r>
      <w:bookmarkEnd w:id="8"/>
      <w:bookmarkEnd w:id="9"/>
      <w:bookmarkEnd w:id="10"/>
    </w:p>
    <w:p w14:paraId="68408F88" w14:textId="77777777" w:rsidR="003A6DEE" w:rsidRPr="001E3AE6" w:rsidRDefault="003A6DEE" w:rsidP="003A6DEE">
      <w:pPr>
        <w:spacing w:line="360" w:lineRule="auto"/>
        <w:ind w:firstLineChars="200" w:firstLine="480"/>
        <w:rPr>
          <w:rFonts w:ascii="宋体" w:hAnsi="宋体" w:cs="宋体" w:hint="eastAsia"/>
          <w:sz w:val="24"/>
        </w:rPr>
      </w:pPr>
      <w:r w:rsidRPr="001E3AE6">
        <w:rPr>
          <w:rFonts w:ascii="宋体" w:hAnsi="宋体" w:cs="宋体" w:hint="eastAsia"/>
          <w:sz w:val="24"/>
        </w:rPr>
        <w:t>3.1 第一中标候选人的行贿犯罪档案信息查询，招标人等可以通过“中国裁判文书网”查询相关信息。</w:t>
      </w:r>
    </w:p>
    <w:p w14:paraId="0FCF3A03" w14:textId="77777777" w:rsidR="003A6DEE" w:rsidRPr="001E3AE6" w:rsidRDefault="003A6DEE" w:rsidP="003A6DEE">
      <w:pPr>
        <w:spacing w:line="360" w:lineRule="auto"/>
        <w:ind w:firstLineChars="200" w:firstLine="480"/>
        <w:rPr>
          <w:rFonts w:ascii="宋体" w:hAnsi="宋体" w:cs="宋体" w:hint="eastAsia"/>
          <w:sz w:val="24"/>
        </w:rPr>
      </w:pPr>
      <w:r w:rsidRPr="001E3AE6">
        <w:rPr>
          <w:rFonts w:ascii="宋体" w:hAnsi="宋体" w:cs="宋体" w:hint="eastAsia"/>
          <w:sz w:val="24"/>
        </w:rPr>
        <w:t>3.2 本项目对失信被执行人，按照《关于在招标投标活动中对失信被执行人实施联合惩戒的通知》（法〔2016〕285号）执行。通过“信用中国”网站（www.creditchina.gov.cn）或各级信用信息共享平台查询投标人是否为失信被执行人，提供给评标委员会。</w:t>
      </w:r>
    </w:p>
    <w:p w14:paraId="1BF14442" w14:textId="77777777" w:rsidR="003A6DEE" w:rsidRPr="001E3AE6" w:rsidRDefault="003A6DEE" w:rsidP="003A6DEE">
      <w:pPr>
        <w:spacing w:line="360" w:lineRule="auto"/>
        <w:ind w:firstLineChars="200" w:firstLine="480"/>
        <w:rPr>
          <w:rFonts w:ascii="宋体" w:hAnsi="宋体" w:cs="宋体" w:hint="eastAsia"/>
          <w:sz w:val="24"/>
        </w:rPr>
      </w:pPr>
      <w:r w:rsidRPr="001E3AE6">
        <w:rPr>
          <w:rFonts w:ascii="宋体" w:hAnsi="宋体" w:cs="宋体" w:hint="eastAsia"/>
          <w:sz w:val="24"/>
        </w:rPr>
        <w:t>对被列入失信被执行人的投标人处理方法和评标标准：</w:t>
      </w:r>
      <w:r w:rsidRPr="001E3AE6">
        <w:rPr>
          <w:rFonts w:ascii="宋体" w:hAnsi="宋体" w:cs="宋体" w:hint="eastAsia"/>
          <w:sz w:val="24"/>
          <w:u w:val="single"/>
        </w:rPr>
        <w:t>执行《昆明市严重失</w:t>
      </w:r>
      <w:r w:rsidRPr="001E3AE6">
        <w:rPr>
          <w:rFonts w:ascii="宋体" w:hAnsi="宋体" w:cs="宋体" w:hint="eastAsia"/>
          <w:sz w:val="24"/>
          <w:u w:val="single"/>
        </w:rPr>
        <w:lastRenderedPageBreak/>
        <w:t>信主体公共资源交易领域惩戒实施细则》（昆政规〔2019〕2号）及昆政务通〔2020〕9号关于规范失信行为的行政处罚信息在公共资源交易领域失信联合惩戒运用的通知</w:t>
      </w:r>
      <w:r w:rsidRPr="001E3AE6">
        <w:rPr>
          <w:rFonts w:ascii="宋体" w:hAnsi="宋体" w:cs="宋体" w:hint="eastAsia"/>
          <w:sz w:val="24"/>
        </w:rPr>
        <w:t>。</w:t>
      </w:r>
    </w:p>
    <w:p w14:paraId="11D4502D" w14:textId="77777777" w:rsidR="003A6DEE" w:rsidRPr="001E3AE6" w:rsidRDefault="003A6DEE" w:rsidP="003A6DEE">
      <w:pPr>
        <w:spacing w:line="360" w:lineRule="auto"/>
        <w:ind w:firstLineChars="200" w:firstLine="480"/>
        <w:rPr>
          <w:rFonts w:ascii="宋体" w:hAnsi="宋体" w:cs="宋体" w:hint="eastAsia"/>
          <w:sz w:val="24"/>
        </w:rPr>
      </w:pPr>
      <w:r w:rsidRPr="001E3AE6">
        <w:rPr>
          <w:rFonts w:ascii="宋体" w:hAnsi="宋体" w:cs="宋体" w:hint="eastAsia"/>
          <w:sz w:val="24"/>
        </w:rPr>
        <w:t>3.3 根据《云南省人民政府办公厅关于全面治理拖欠农民工工资问题的实施意见》（云政办发〔2016〕68号）的规定，在工程项目招投标过程中，若中标人有拖欠工资重大违法行为，取消其中标资格。招标人在发放中标通知书前，应当以查询函的方式统一向当地人社部门函请出具中标人“工资支付信用记录”等相关记录信息。</w:t>
      </w:r>
    </w:p>
    <w:p w14:paraId="19148AAB" w14:textId="77777777" w:rsidR="003A6DEE" w:rsidRPr="001E3AE6" w:rsidRDefault="003A6DEE" w:rsidP="003A6DEE">
      <w:pPr>
        <w:spacing w:line="360" w:lineRule="auto"/>
        <w:ind w:firstLineChars="200" w:firstLine="480"/>
        <w:rPr>
          <w:rFonts w:ascii="宋体" w:hAnsi="宋体" w:cs="宋体" w:hint="eastAsia"/>
          <w:sz w:val="24"/>
        </w:rPr>
      </w:pPr>
      <w:bookmarkStart w:id="11" w:name="_Toc281521270"/>
      <w:r w:rsidRPr="001E3AE6">
        <w:rPr>
          <w:rFonts w:ascii="宋体" w:hAnsi="宋体" w:cs="宋体" w:hint="eastAsia"/>
          <w:sz w:val="24"/>
        </w:rPr>
        <w:t>3.4 其他：</w:t>
      </w:r>
    </w:p>
    <w:p w14:paraId="44187E10" w14:textId="77777777" w:rsidR="003A6DEE" w:rsidRPr="001E3AE6" w:rsidRDefault="003A6DEE" w:rsidP="003A6DEE">
      <w:pPr>
        <w:spacing w:line="360" w:lineRule="auto"/>
        <w:ind w:firstLineChars="200" w:firstLine="482"/>
        <w:rPr>
          <w:rFonts w:ascii="宋体" w:hAnsi="宋体" w:cs="宋体" w:hint="eastAsia"/>
          <w:sz w:val="24"/>
        </w:rPr>
      </w:pPr>
      <w:r w:rsidRPr="001E3AE6">
        <w:rPr>
          <w:rFonts w:ascii="宋体" w:hAnsi="宋体" w:cs="宋体" w:hint="eastAsia"/>
          <w:b/>
          <w:bCs/>
          <w:sz w:val="24"/>
        </w:rPr>
        <w:t>（1）营业执照</w:t>
      </w:r>
      <w:r w:rsidRPr="001E3AE6">
        <w:rPr>
          <w:rFonts w:ascii="宋体" w:hAnsi="宋体" w:cs="宋体" w:hint="eastAsia"/>
          <w:sz w:val="24"/>
        </w:rPr>
        <w:t>：投标人须为经国家相应主管部门登记注册的独立企业（事业）法人或组织，具备有效的营业执照（联合体投标的，联合体各方均须具有）。</w:t>
      </w:r>
    </w:p>
    <w:p w14:paraId="7AA911A3" w14:textId="77777777" w:rsidR="003A6DEE" w:rsidRPr="001E3AE6" w:rsidRDefault="003A6DEE" w:rsidP="003A6DEE">
      <w:pPr>
        <w:spacing w:line="360" w:lineRule="auto"/>
        <w:ind w:firstLineChars="200" w:firstLine="482"/>
        <w:rPr>
          <w:rFonts w:ascii="宋体" w:hAnsi="宋体" w:cs="宋体" w:hint="eastAsia"/>
          <w:sz w:val="24"/>
        </w:rPr>
      </w:pPr>
      <w:r w:rsidRPr="001E3AE6">
        <w:rPr>
          <w:rFonts w:ascii="宋体" w:hAnsi="宋体" w:cs="宋体" w:hint="eastAsia"/>
          <w:b/>
          <w:bCs/>
          <w:sz w:val="24"/>
        </w:rPr>
        <w:t>（2）资质要求</w:t>
      </w:r>
      <w:r w:rsidRPr="001E3AE6">
        <w:rPr>
          <w:rFonts w:ascii="宋体" w:hAnsi="宋体" w:cs="宋体" w:hint="eastAsia"/>
          <w:sz w:val="24"/>
        </w:rPr>
        <w:t>：</w:t>
      </w:r>
    </w:p>
    <w:p w14:paraId="431694A6" w14:textId="77777777" w:rsidR="003A6DEE" w:rsidRPr="001E3AE6" w:rsidRDefault="003A6DEE" w:rsidP="003A6DEE">
      <w:pPr>
        <w:spacing w:line="360" w:lineRule="auto"/>
        <w:ind w:firstLineChars="200" w:firstLine="480"/>
        <w:rPr>
          <w:rFonts w:ascii="宋体" w:hAnsi="宋体" w:cs="宋体" w:hint="eastAsia"/>
          <w:sz w:val="24"/>
        </w:rPr>
      </w:pPr>
      <w:r w:rsidRPr="001E3AE6">
        <w:rPr>
          <w:rFonts w:ascii="宋体" w:hAnsi="宋体" w:cs="宋体" w:hint="eastAsia"/>
          <w:sz w:val="24"/>
        </w:rPr>
        <w:t>设计资质：具备工程设计综合甲级资质或建筑行业甲级设计资质或建筑行业（建筑工程）专业设计乙级及以上资质。</w:t>
      </w:r>
    </w:p>
    <w:p w14:paraId="545176A6" w14:textId="77777777" w:rsidR="003A6DEE" w:rsidRPr="001E3AE6" w:rsidRDefault="003A6DEE" w:rsidP="003A6DEE">
      <w:pPr>
        <w:spacing w:line="360" w:lineRule="auto"/>
        <w:ind w:firstLineChars="200" w:firstLine="480"/>
        <w:rPr>
          <w:rFonts w:ascii="宋体" w:hAnsi="宋体" w:cs="宋体" w:hint="eastAsia"/>
          <w:sz w:val="24"/>
        </w:rPr>
      </w:pPr>
      <w:r w:rsidRPr="001E3AE6">
        <w:rPr>
          <w:rFonts w:ascii="宋体" w:hAnsi="宋体" w:cs="宋体" w:hint="eastAsia"/>
          <w:sz w:val="24"/>
        </w:rPr>
        <w:t>施工资质：</w:t>
      </w:r>
      <w:r w:rsidRPr="001E3AE6">
        <w:rPr>
          <w:rFonts w:ascii="宋体" w:hAnsi="宋体" w:cs="宋体" w:hint="eastAsia"/>
          <w:b/>
          <w:bCs/>
          <w:sz w:val="24"/>
        </w:rPr>
        <w:t>具</w:t>
      </w:r>
      <w:r w:rsidRPr="001E3AE6">
        <w:rPr>
          <w:rFonts w:ascii="宋体" w:hAnsi="宋体" w:cs="宋体" w:hint="eastAsia"/>
          <w:sz w:val="24"/>
        </w:rPr>
        <w:t>备建设行政主管部门颁发的建筑工程施工总承包二级及以上资质。</w:t>
      </w:r>
    </w:p>
    <w:p w14:paraId="5441B00B" w14:textId="77777777" w:rsidR="003A6DEE" w:rsidRPr="001E3AE6" w:rsidRDefault="003A6DEE" w:rsidP="003A6DEE">
      <w:pPr>
        <w:spacing w:line="360" w:lineRule="auto"/>
        <w:ind w:firstLineChars="200" w:firstLine="480"/>
        <w:rPr>
          <w:rFonts w:ascii="宋体" w:hAnsi="宋体" w:cs="宋体" w:hint="eastAsia"/>
          <w:b/>
          <w:bCs/>
          <w:sz w:val="24"/>
        </w:rPr>
      </w:pPr>
      <w:r w:rsidRPr="001E3AE6">
        <w:rPr>
          <w:rFonts w:ascii="宋体" w:hAnsi="宋体" w:cs="宋体" w:hint="eastAsia"/>
          <w:sz w:val="24"/>
        </w:rPr>
        <w:t>安全生产许可证要求：投标人（若为联合体投标，指具体负责施工的单位）具备建设行政主管部门颁发的安全生产许可证书并在有效期内。</w:t>
      </w:r>
    </w:p>
    <w:p w14:paraId="770B8BDB" w14:textId="77777777" w:rsidR="003A6DEE" w:rsidRPr="001E3AE6" w:rsidRDefault="003A6DEE" w:rsidP="003A6DEE">
      <w:pPr>
        <w:spacing w:line="360" w:lineRule="auto"/>
        <w:ind w:firstLineChars="200" w:firstLine="482"/>
        <w:rPr>
          <w:rFonts w:ascii="宋体" w:hAnsi="宋体" w:cs="宋体" w:hint="eastAsia"/>
          <w:sz w:val="24"/>
        </w:rPr>
      </w:pPr>
      <w:r w:rsidRPr="001E3AE6">
        <w:rPr>
          <w:rFonts w:ascii="宋体" w:hAnsi="宋体" w:cs="宋体" w:hint="eastAsia"/>
          <w:b/>
          <w:bCs/>
          <w:sz w:val="24"/>
        </w:rPr>
        <w:t>（3）人员要求</w:t>
      </w:r>
      <w:r w:rsidRPr="001E3AE6">
        <w:rPr>
          <w:rFonts w:ascii="宋体" w:hAnsi="宋体" w:cs="宋体" w:hint="eastAsia"/>
          <w:sz w:val="24"/>
        </w:rPr>
        <w:t>：</w:t>
      </w:r>
    </w:p>
    <w:p w14:paraId="1101460D" w14:textId="77777777" w:rsidR="003A6DEE" w:rsidRPr="001E3AE6" w:rsidRDefault="003A6DEE" w:rsidP="003A6DEE">
      <w:pPr>
        <w:spacing w:line="360" w:lineRule="auto"/>
        <w:ind w:firstLineChars="200" w:firstLine="480"/>
        <w:rPr>
          <w:rFonts w:ascii="宋体" w:hAnsi="宋体" w:cs="宋体" w:hint="eastAsia"/>
          <w:sz w:val="24"/>
        </w:rPr>
      </w:pPr>
      <w:r w:rsidRPr="001E3AE6">
        <w:rPr>
          <w:rFonts w:ascii="宋体" w:hAnsi="宋体" w:cs="宋体" w:hint="eastAsia"/>
          <w:sz w:val="24"/>
        </w:rPr>
        <w:t>A.项目总负责人：须具备国家一级注册建造师（专业类别为建筑工程）资格，具有有效的安全生产考核合格证（B证），并提供劳动合同或社保证明材料。（若为联合体，联合体中任一成员单位提供均可认可，项目总负责人可由施工负责人兼任）。</w:t>
      </w:r>
    </w:p>
    <w:p w14:paraId="78E90D01" w14:textId="77777777" w:rsidR="003A6DEE" w:rsidRPr="001E3AE6" w:rsidRDefault="003A6DEE" w:rsidP="003A6DEE">
      <w:pPr>
        <w:spacing w:line="360" w:lineRule="auto"/>
        <w:ind w:firstLineChars="200" w:firstLine="480"/>
        <w:rPr>
          <w:rFonts w:ascii="宋体" w:hAnsi="宋体" w:cs="宋体" w:hint="eastAsia"/>
          <w:sz w:val="24"/>
        </w:rPr>
      </w:pPr>
      <w:r w:rsidRPr="001E3AE6">
        <w:rPr>
          <w:rFonts w:ascii="宋体" w:hAnsi="宋体" w:cs="宋体" w:hint="eastAsia"/>
          <w:sz w:val="24"/>
        </w:rPr>
        <w:t>B.设计负责人：须具备一级注册建筑师资格或一级注册结构工程师资格，并提供劳动合同或社保证明材料。</w:t>
      </w:r>
    </w:p>
    <w:p w14:paraId="1FA4C69E" w14:textId="77777777" w:rsidR="003A6DEE" w:rsidRPr="001E3AE6" w:rsidRDefault="003A6DEE" w:rsidP="003A6DEE">
      <w:pPr>
        <w:spacing w:line="360" w:lineRule="auto"/>
        <w:ind w:firstLineChars="200" w:firstLine="480"/>
        <w:rPr>
          <w:rFonts w:ascii="宋体" w:hAnsi="宋体" w:cs="宋体" w:hint="eastAsia"/>
          <w:sz w:val="24"/>
        </w:rPr>
      </w:pPr>
      <w:r w:rsidRPr="001E3AE6">
        <w:rPr>
          <w:rFonts w:ascii="宋体" w:hAnsi="宋体" w:cs="宋体" w:hint="eastAsia"/>
          <w:sz w:val="24"/>
        </w:rPr>
        <w:t>C.施工负责人：须具备国家一级注册建造师（专业类别为建筑工程）资格，具有有效的安全生产考核合格证（B证），不得担任其他在建项目的施工负责人或项目经理，并提供劳动合同或社保证明材料。</w:t>
      </w:r>
    </w:p>
    <w:p w14:paraId="0F645A91" w14:textId="77777777" w:rsidR="003A6DEE" w:rsidRPr="001E3AE6" w:rsidRDefault="003A6DEE" w:rsidP="003A6DEE">
      <w:pPr>
        <w:spacing w:line="360" w:lineRule="auto"/>
        <w:ind w:firstLineChars="200" w:firstLine="482"/>
        <w:rPr>
          <w:rFonts w:ascii="宋体" w:hAnsi="宋体" w:cs="宋体" w:hint="eastAsia"/>
          <w:sz w:val="24"/>
        </w:rPr>
      </w:pPr>
      <w:r w:rsidRPr="001E3AE6">
        <w:rPr>
          <w:rFonts w:ascii="宋体" w:hAnsi="宋体" w:cs="宋体" w:hint="eastAsia"/>
          <w:b/>
          <w:bCs/>
          <w:sz w:val="24"/>
        </w:rPr>
        <w:t>（4）财务要求</w:t>
      </w:r>
      <w:r w:rsidRPr="001E3AE6">
        <w:rPr>
          <w:rFonts w:ascii="宋体" w:hAnsi="宋体" w:cs="宋体" w:hint="eastAsia"/>
          <w:sz w:val="24"/>
        </w:rPr>
        <w:t>：</w:t>
      </w:r>
    </w:p>
    <w:p w14:paraId="17F324E0" w14:textId="77777777" w:rsidR="003A6DEE" w:rsidRPr="001E3AE6" w:rsidRDefault="003A6DEE" w:rsidP="003A6DEE">
      <w:pPr>
        <w:spacing w:line="360" w:lineRule="auto"/>
        <w:ind w:firstLineChars="200" w:firstLine="480"/>
        <w:rPr>
          <w:rFonts w:ascii="宋体" w:hAnsi="宋体" w:cs="宋体" w:hint="eastAsia"/>
          <w:b/>
          <w:bCs/>
          <w:sz w:val="24"/>
        </w:rPr>
      </w:pPr>
      <w:r w:rsidRPr="001E3AE6">
        <w:rPr>
          <w:rFonts w:ascii="宋体" w:hAnsi="宋体" w:cs="宋体" w:hint="eastAsia"/>
          <w:sz w:val="24"/>
        </w:rPr>
        <w:lastRenderedPageBreak/>
        <w:t>投标人（若为联合体投标的，由联合体牵头人提供）提供近三年（202</w:t>
      </w:r>
      <w:r>
        <w:rPr>
          <w:rFonts w:ascii="宋体" w:hAnsi="宋体" w:cs="宋体" w:hint="eastAsia"/>
          <w:sz w:val="24"/>
        </w:rPr>
        <w:t>2</w:t>
      </w:r>
      <w:r w:rsidRPr="001E3AE6">
        <w:rPr>
          <w:rFonts w:ascii="宋体" w:hAnsi="宋体" w:cs="宋体" w:hint="eastAsia"/>
          <w:sz w:val="24"/>
        </w:rPr>
        <w:t>年-202</w:t>
      </w:r>
      <w:r>
        <w:rPr>
          <w:rFonts w:ascii="宋体" w:hAnsi="宋体" w:cs="宋体" w:hint="eastAsia"/>
          <w:sz w:val="24"/>
        </w:rPr>
        <w:t>4</w:t>
      </w:r>
      <w:r w:rsidRPr="001E3AE6">
        <w:rPr>
          <w:rFonts w:ascii="宋体" w:hAnsi="宋体" w:cs="宋体" w:hint="eastAsia"/>
          <w:sz w:val="24"/>
        </w:rPr>
        <w:t>年）经审计的审计报告及财务报表（至少提供资产负债表、利润表、现金流量表），（新成立的公司，按成立初年开始提供；成立不足一年的，提供财务状况良好的承诺书）。</w:t>
      </w:r>
      <w:r w:rsidRPr="001E3AE6">
        <w:rPr>
          <w:rFonts w:ascii="宋体" w:hAnsi="宋体" w:cs="宋体" w:hint="eastAsia"/>
          <w:b/>
          <w:bCs/>
          <w:sz w:val="24"/>
        </w:rPr>
        <w:t>注：根据关于加强审计报告查验工作的通知财会(2023)15号的规定，在2022年10月以后出具的审计报告应取得全国统一的验证码；</w:t>
      </w:r>
    </w:p>
    <w:p w14:paraId="65DA61B1" w14:textId="77777777" w:rsidR="003A6DEE" w:rsidRPr="001E3AE6" w:rsidRDefault="003A6DEE" w:rsidP="003A6DEE">
      <w:pPr>
        <w:spacing w:line="360" w:lineRule="auto"/>
        <w:ind w:firstLineChars="200" w:firstLine="482"/>
        <w:rPr>
          <w:rFonts w:ascii="宋体" w:hAnsi="宋体" w:cs="宋体" w:hint="eastAsia"/>
          <w:sz w:val="24"/>
        </w:rPr>
      </w:pPr>
      <w:r w:rsidRPr="001E3AE6">
        <w:rPr>
          <w:rFonts w:ascii="宋体" w:hAnsi="宋体" w:cs="宋体" w:hint="eastAsia"/>
          <w:b/>
          <w:bCs/>
          <w:sz w:val="24"/>
        </w:rPr>
        <w:t>（5）本项目接受联合体投标，并满足以下要求</w:t>
      </w:r>
      <w:r w:rsidRPr="001E3AE6">
        <w:rPr>
          <w:rFonts w:ascii="宋体" w:hAnsi="宋体" w:cs="宋体" w:hint="eastAsia"/>
          <w:sz w:val="24"/>
        </w:rPr>
        <w:t>：①若为联合体投标的，牵头人必须是联合体中的一方。②联合体各方应签订联合体协议书，明确约定各方拟承担的工作和责任，并将联合体协议书一并提交招标人。③投标人的投标文件及中标后签署的合同协议书对联合体各方均具有法律约束力。④联合体中标后，联合体各方应当共同与招标人签订合同，为履行合同向招标人承担连带责任。⑤由同一专业的单位组成的联合体，按照资质等级较低的单位确定资质等级。⑥两个及以上法人或者其他组织可以组成一个联合体，以一个投标人的身份进行报名共同投标。联合体各方签订共同投标协议后，不得再以自己名义单独投标，也不得组成新的联合体或参加其他联合体在同一项目中投标。联合体资质应符合法律法规的规定，并按照联合体协议约定的分工进行认定。</w:t>
      </w:r>
    </w:p>
    <w:p w14:paraId="05E2A59C" w14:textId="77777777" w:rsidR="003A6DEE" w:rsidRPr="001E3AE6" w:rsidRDefault="003A6DEE" w:rsidP="003A6DEE">
      <w:pPr>
        <w:spacing w:line="360" w:lineRule="auto"/>
        <w:ind w:firstLineChars="200" w:firstLine="482"/>
        <w:outlineLvl w:val="1"/>
        <w:rPr>
          <w:rFonts w:ascii="宋体" w:hAnsi="宋体" w:cs="宋体" w:hint="eastAsia"/>
          <w:b/>
          <w:sz w:val="24"/>
        </w:rPr>
      </w:pPr>
      <w:bookmarkStart w:id="12" w:name="_Toc213865911"/>
      <w:r w:rsidRPr="001E3AE6">
        <w:rPr>
          <w:rFonts w:ascii="宋体" w:hAnsi="宋体" w:cs="宋体" w:hint="eastAsia"/>
          <w:b/>
          <w:bCs/>
          <w:sz w:val="24"/>
        </w:rPr>
        <w:t>4．招标文件的获取</w:t>
      </w:r>
      <w:bookmarkEnd w:id="11"/>
      <w:bookmarkEnd w:id="12"/>
    </w:p>
    <w:p w14:paraId="62F81122" w14:textId="5ACBC630" w:rsidR="003A6DEE" w:rsidRPr="001E3AE6" w:rsidRDefault="003A6DEE" w:rsidP="003A6DEE">
      <w:pPr>
        <w:spacing w:line="360" w:lineRule="auto"/>
        <w:ind w:firstLineChars="200" w:firstLine="472"/>
        <w:rPr>
          <w:rFonts w:ascii="宋体" w:hAnsi="宋体" w:cs="宋体" w:hint="eastAsia"/>
          <w:spacing w:val="-2"/>
          <w:sz w:val="24"/>
        </w:rPr>
      </w:pPr>
      <w:bookmarkStart w:id="13" w:name="_Toc281305535"/>
      <w:r w:rsidRPr="001E3AE6">
        <w:rPr>
          <w:rFonts w:ascii="宋体" w:hAnsi="宋体" w:cs="宋体" w:hint="eastAsia"/>
          <w:spacing w:val="-2"/>
          <w:sz w:val="24"/>
        </w:rPr>
        <w:t>4.1凡有意参加投标者，请于</w:t>
      </w:r>
      <w:r w:rsidRPr="001E3AE6">
        <w:rPr>
          <w:rFonts w:ascii="宋体" w:hAnsi="宋体" w:cs="宋体" w:hint="eastAsia"/>
          <w:spacing w:val="-2"/>
          <w:sz w:val="24"/>
          <w:u w:val="single"/>
        </w:rPr>
        <w:t xml:space="preserve"> </w:t>
      </w:r>
      <w:r w:rsidRPr="001E3AE6">
        <w:rPr>
          <w:rFonts w:ascii="宋体" w:hAnsi="宋体" w:cs="宋体" w:hint="eastAsia"/>
          <w:b/>
          <w:bCs/>
          <w:spacing w:val="-2"/>
          <w:sz w:val="24"/>
          <w:u w:val="single"/>
        </w:rPr>
        <w:t>2025年  月  日</w:t>
      </w:r>
      <w:r w:rsidR="00393E28">
        <w:rPr>
          <w:rFonts w:ascii="宋体" w:hAnsi="宋体" w:cs="宋体"/>
          <w:b/>
          <w:bCs/>
          <w:spacing w:val="-2"/>
          <w:sz w:val="24"/>
          <w:u w:val="single"/>
        </w:rPr>
        <w:t xml:space="preserve">  </w:t>
      </w:r>
      <w:r w:rsidRPr="001E3AE6">
        <w:rPr>
          <w:rFonts w:ascii="宋体" w:hAnsi="宋体" w:cs="宋体" w:hint="eastAsia"/>
          <w:b/>
          <w:bCs/>
          <w:spacing w:val="-2"/>
          <w:sz w:val="24"/>
          <w:u w:val="single"/>
        </w:rPr>
        <w:t>时</w:t>
      </w:r>
      <w:r w:rsidR="00864C16">
        <w:rPr>
          <w:rFonts w:ascii="宋体" w:hAnsi="宋体" w:cs="宋体" w:hint="eastAsia"/>
          <w:b/>
          <w:bCs/>
          <w:spacing w:val="-2"/>
          <w:sz w:val="24"/>
          <w:u w:val="single"/>
        </w:rPr>
        <w:t xml:space="preserve">  </w:t>
      </w:r>
      <w:r w:rsidRPr="001E3AE6">
        <w:rPr>
          <w:rFonts w:ascii="宋体" w:hAnsi="宋体" w:cs="宋体" w:hint="eastAsia"/>
          <w:b/>
          <w:bCs/>
          <w:spacing w:val="-2"/>
          <w:sz w:val="24"/>
          <w:u w:val="single"/>
        </w:rPr>
        <w:t>分至2025年  月  日</w:t>
      </w:r>
      <w:r w:rsidR="00864C16">
        <w:rPr>
          <w:rFonts w:ascii="宋体" w:hAnsi="宋体" w:cs="宋体" w:hint="eastAsia"/>
          <w:b/>
          <w:bCs/>
          <w:spacing w:val="-2"/>
          <w:sz w:val="24"/>
          <w:u w:val="single"/>
        </w:rPr>
        <w:t xml:space="preserve"> </w:t>
      </w:r>
      <w:r w:rsidRPr="001E3AE6">
        <w:rPr>
          <w:rFonts w:ascii="宋体" w:hAnsi="宋体" w:cs="宋体" w:hint="eastAsia"/>
          <w:b/>
          <w:bCs/>
          <w:spacing w:val="-2"/>
          <w:sz w:val="24"/>
          <w:u w:val="single"/>
        </w:rPr>
        <w:t xml:space="preserve"> 时</w:t>
      </w:r>
      <w:r w:rsidR="00864C16">
        <w:rPr>
          <w:rFonts w:ascii="宋体" w:hAnsi="宋体" w:cs="宋体" w:hint="eastAsia"/>
          <w:b/>
          <w:bCs/>
          <w:spacing w:val="-2"/>
          <w:sz w:val="24"/>
          <w:u w:val="single"/>
        </w:rPr>
        <w:t xml:space="preserve">  </w:t>
      </w:r>
      <w:r w:rsidRPr="001E3AE6">
        <w:rPr>
          <w:rFonts w:ascii="宋体" w:hAnsi="宋体" w:cs="宋体" w:hint="eastAsia"/>
          <w:b/>
          <w:bCs/>
          <w:spacing w:val="-2"/>
          <w:sz w:val="24"/>
          <w:u w:val="single"/>
        </w:rPr>
        <w:t>分</w:t>
      </w:r>
      <w:r w:rsidRPr="001E3AE6">
        <w:rPr>
          <w:rFonts w:ascii="宋体" w:hAnsi="宋体" w:cs="宋体" w:hint="eastAsia"/>
          <w:spacing w:val="-2"/>
          <w:sz w:val="24"/>
          <w:u w:val="single"/>
        </w:rPr>
        <w:t xml:space="preserve"> </w:t>
      </w:r>
      <w:r w:rsidRPr="001E3AE6">
        <w:rPr>
          <w:rFonts w:ascii="宋体" w:hAnsi="宋体" w:cs="宋体" w:hint="eastAsia"/>
          <w:spacing w:val="-2"/>
          <w:sz w:val="24"/>
        </w:rPr>
        <w:t>(详见云南省公共资源交易信息网</w:t>
      </w:r>
      <w:r w:rsidRPr="001E3AE6">
        <w:rPr>
          <w:rFonts w:ascii="宋体" w:hAnsi="宋体" w:cs="宋体" w:hint="eastAsia"/>
          <w:spacing w:val="-2"/>
          <w:sz w:val="24"/>
          <w:u w:val="single"/>
        </w:rPr>
        <w:t>磨憨镇中心幼儿园新建项目设计、施工总承包</w:t>
      </w:r>
      <w:r w:rsidRPr="001E3AE6">
        <w:rPr>
          <w:rFonts w:ascii="宋体" w:hAnsi="宋体" w:cs="宋体" w:hint="eastAsia"/>
          <w:spacing w:val="-2"/>
          <w:sz w:val="24"/>
        </w:rPr>
        <w:t xml:space="preserve">(项目名称)的有关时间安排)，登录云南省公共资源交易信息网（网址： </w:t>
      </w:r>
      <w:r w:rsidRPr="001E3AE6">
        <w:rPr>
          <w:rFonts w:ascii="宋体" w:hAnsi="宋体" w:cs="宋体" w:hint="eastAsia"/>
          <w:sz w:val="24"/>
        </w:rPr>
        <w:t>https://ggzy.yn.gov.cn/#/homePage，点击切换至“昆明市”</w:t>
      </w:r>
      <w:r w:rsidRPr="001E3AE6">
        <w:rPr>
          <w:rFonts w:ascii="宋体" w:hAnsi="宋体" w:cs="宋体" w:hint="eastAsia"/>
          <w:spacing w:val="-2"/>
          <w:sz w:val="24"/>
        </w:rPr>
        <w:t>），凭企业数字证书（CA）在网上获取招标文件及其它招标资料（含电子招标文件，格式为*.BZBJ）；未办理企业数字证书（CA）的企业需要按照昆明市公共资源交易电子认证的要求，办理企业数字证书（CA），并在云南省公共资源交易信息网完成注册通过后，便可获取招标文件，此为获取招标文件的唯一途径。</w:t>
      </w:r>
    </w:p>
    <w:p w14:paraId="61B63FC8" w14:textId="77777777" w:rsidR="003A6DEE" w:rsidRPr="001E3AE6" w:rsidRDefault="003A6DEE" w:rsidP="003A6DEE">
      <w:pPr>
        <w:spacing w:line="360" w:lineRule="auto"/>
        <w:ind w:firstLineChars="200" w:firstLine="480"/>
        <w:rPr>
          <w:rFonts w:ascii="宋体" w:hAnsi="宋体" w:cs="宋体" w:hint="eastAsia"/>
          <w:sz w:val="24"/>
        </w:rPr>
      </w:pPr>
      <w:bookmarkStart w:id="14" w:name="_Toc281521271"/>
      <w:r w:rsidRPr="001E3AE6">
        <w:rPr>
          <w:rFonts w:ascii="宋体" w:hAnsi="宋体" w:cs="宋体" w:hint="eastAsia"/>
          <w:sz w:val="24"/>
        </w:rPr>
        <w:t>4.2 招标文件（含电子招标文件，格式为*.BZBJ等）供投标人下载使用。</w:t>
      </w:r>
    </w:p>
    <w:p w14:paraId="27B9D438" w14:textId="77777777" w:rsidR="003A6DEE" w:rsidRPr="001E3AE6" w:rsidRDefault="003A6DEE" w:rsidP="003A6DEE">
      <w:pPr>
        <w:spacing w:line="360" w:lineRule="auto"/>
        <w:ind w:firstLineChars="200" w:firstLine="480"/>
        <w:rPr>
          <w:rFonts w:ascii="宋体" w:hAnsi="宋体" w:cs="宋体" w:hint="eastAsia"/>
          <w:sz w:val="24"/>
        </w:rPr>
      </w:pPr>
      <w:r w:rsidRPr="001E3AE6">
        <w:rPr>
          <w:rFonts w:ascii="宋体" w:hAnsi="宋体" w:cs="宋体" w:hint="eastAsia"/>
          <w:sz w:val="24"/>
        </w:rPr>
        <w:t>4.3 招标人不提供邮购招标文件服务。</w:t>
      </w:r>
    </w:p>
    <w:p w14:paraId="1F0F25CA" w14:textId="77777777" w:rsidR="003A6DEE" w:rsidRPr="001E3AE6" w:rsidRDefault="003A6DEE" w:rsidP="003A6DEE">
      <w:pPr>
        <w:spacing w:line="360" w:lineRule="auto"/>
        <w:ind w:firstLineChars="200" w:firstLine="482"/>
        <w:outlineLvl w:val="1"/>
        <w:rPr>
          <w:rFonts w:ascii="宋体" w:hAnsi="宋体" w:cs="宋体" w:hint="eastAsia"/>
          <w:b/>
          <w:bCs/>
          <w:sz w:val="24"/>
        </w:rPr>
      </w:pPr>
      <w:bookmarkStart w:id="15" w:name="_Toc213865912"/>
      <w:r w:rsidRPr="001E3AE6">
        <w:rPr>
          <w:rFonts w:ascii="宋体" w:hAnsi="宋体" w:cs="宋体" w:hint="eastAsia"/>
          <w:b/>
          <w:bCs/>
          <w:sz w:val="24"/>
        </w:rPr>
        <w:t>5．投标文件的递交</w:t>
      </w:r>
      <w:bookmarkEnd w:id="13"/>
      <w:bookmarkEnd w:id="14"/>
      <w:bookmarkEnd w:id="15"/>
    </w:p>
    <w:p w14:paraId="232967C3" w14:textId="41EE1BA9" w:rsidR="003A6DEE" w:rsidRPr="001E3AE6" w:rsidRDefault="003A6DEE" w:rsidP="00864C16">
      <w:pPr>
        <w:spacing w:line="360" w:lineRule="auto"/>
        <w:ind w:leftChars="200" w:left="420"/>
        <w:rPr>
          <w:rFonts w:ascii="宋体" w:hAnsi="宋体" w:cs="宋体" w:hint="eastAsia"/>
          <w:sz w:val="24"/>
        </w:rPr>
      </w:pPr>
      <w:bookmarkStart w:id="16" w:name="_Toc281521272"/>
      <w:bookmarkStart w:id="17" w:name="_Toc281305536"/>
      <w:r w:rsidRPr="001E3AE6">
        <w:rPr>
          <w:rFonts w:ascii="宋体" w:hAnsi="宋体" w:cs="宋体" w:hint="eastAsia"/>
          <w:sz w:val="24"/>
        </w:rPr>
        <w:t>5.1 投标文件递交的截止时间（投标截止时间，下同）为</w:t>
      </w:r>
      <w:r w:rsidRPr="001E3AE6">
        <w:rPr>
          <w:rFonts w:ascii="宋体" w:hAnsi="宋体" w:cs="宋体" w:hint="eastAsia"/>
          <w:b/>
          <w:bCs/>
          <w:spacing w:val="-2"/>
          <w:sz w:val="24"/>
          <w:u w:val="single"/>
        </w:rPr>
        <w:t>2025年  月  日</w:t>
      </w:r>
      <w:r w:rsidRPr="001E3AE6">
        <w:rPr>
          <w:rFonts w:ascii="宋体" w:hAnsi="宋体" w:cs="宋体" w:hint="eastAsia"/>
          <w:b/>
          <w:bCs/>
          <w:sz w:val="24"/>
          <w:u w:val="single"/>
        </w:rPr>
        <w:t>时</w:t>
      </w:r>
      <w:r w:rsidR="00864C16">
        <w:rPr>
          <w:rFonts w:ascii="宋体" w:hAnsi="宋体" w:cs="宋体" w:hint="eastAsia"/>
          <w:b/>
          <w:bCs/>
          <w:sz w:val="24"/>
          <w:u w:val="single"/>
        </w:rPr>
        <w:t xml:space="preserve">  </w:t>
      </w:r>
      <w:r w:rsidRPr="001E3AE6">
        <w:rPr>
          <w:rFonts w:ascii="宋体" w:hAnsi="宋体" w:cs="宋体" w:hint="eastAsia"/>
          <w:b/>
          <w:bCs/>
          <w:sz w:val="24"/>
          <w:u w:val="single"/>
        </w:rPr>
        <w:t>分</w:t>
      </w:r>
      <w:r w:rsidRPr="001E3AE6">
        <w:rPr>
          <w:rFonts w:ascii="宋体" w:hAnsi="宋体" w:cs="宋体" w:hint="eastAsia"/>
          <w:sz w:val="24"/>
        </w:rPr>
        <w:t>［详见</w:t>
      </w:r>
      <w:r w:rsidRPr="001E3AE6">
        <w:rPr>
          <w:rFonts w:ascii="宋体" w:hAnsi="宋体" w:cs="宋体" w:hint="eastAsia"/>
          <w:spacing w:val="-2"/>
          <w:sz w:val="24"/>
        </w:rPr>
        <w:t>云南省公共资源交易信息网</w:t>
      </w:r>
      <w:r w:rsidRPr="001E3AE6">
        <w:rPr>
          <w:rFonts w:ascii="宋体" w:hAnsi="宋体" w:cs="宋体" w:hint="eastAsia"/>
          <w:sz w:val="24"/>
          <w:u w:val="single"/>
        </w:rPr>
        <w:t>磨憨镇中心幼儿园新建项目设计、</w:t>
      </w:r>
      <w:r w:rsidRPr="001E3AE6">
        <w:rPr>
          <w:rFonts w:ascii="宋体" w:hAnsi="宋体" w:cs="宋体" w:hint="eastAsia"/>
          <w:sz w:val="24"/>
          <w:u w:val="single"/>
        </w:rPr>
        <w:lastRenderedPageBreak/>
        <w:t xml:space="preserve">施工总承包 </w:t>
      </w:r>
      <w:r w:rsidRPr="001E3AE6">
        <w:rPr>
          <w:rFonts w:ascii="宋体" w:hAnsi="宋体" w:cs="宋体" w:hint="eastAsia"/>
          <w:sz w:val="24"/>
        </w:rPr>
        <w:t>(项目名称)</w:t>
      </w:r>
      <w:r w:rsidRPr="001E3AE6">
        <w:rPr>
          <w:rFonts w:ascii="宋体" w:hAnsi="宋体" w:cs="宋体" w:hint="eastAsia"/>
          <w:spacing w:val="-2"/>
          <w:sz w:val="24"/>
        </w:rPr>
        <w:t>的</w:t>
      </w:r>
      <w:r w:rsidRPr="001E3AE6">
        <w:rPr>
          <w:rFonts w:ascii="宋体" w:hAnsi="宋体" w:cs="宋体" w:hint="eastAsia"/>
          <w:sz w:val="24"/>
        </w:rPr>
        <w:t>有关时间安排］。</w:t>
      </w:r>
    </w:p>
    <w:p w14:paraId="067E7238" w14:textId="77777777" w:rsidR="003A6DEE" w:rsidRPr="001E3AE6" w:rsidRDefault="003A6DEE" w:rsidP="003A6DEE">
      <w:pPr>
        <w:spacing w:line="360" w:lineRule="auto"/>
        <w:ind w:firstLineChars="200" w:firstLine="480"/>
        <w:rPr>
          <w:rFonts w:ascii="宋体" w:hAnsi="宋体" w:cs="宋体" w:hint="eastAsia"/>
          <w:sz w:val="24"/>
        </w:rPr>
      </w:pPr>
      <w:r w:rsidRPr="001E3AE6">
        <w:rPr>
          <w:rFonts w:ascii="宋体" w:hAnsi="宋体" w:cs="宋体" w:hint="eastAsia"/>
          <w:sz w:val="24"/>
        </w:rPr>
        <w:t>5.2电子投标文件递交方式：</w:t>
      </w:r>
    </w:p>
    <w:p w14:paraId="3BF081AC" w14:textId="77777777" w:rsidR="003A6DEE" w:rsidRPr="001E3AE6" w:rsidRDefault="003A6DEE" w:rsidP="003A6DEE">
      <w:pPr>
        <w:spacing w:line="360" w:lineRule="auto"/>
        <w:ind w:firstLineChars="200" w:firstLine="480"/>
        <w:rPr>
          <w:rFonts w:ascii="宋体" w:hAnsi="宋体" w:cs="宋体" w:hint="eastAsia"/>
          <w:sz w:val="24"/>
        </w:rPr>
      </w:pPr>
      <w:r w:rsidRPr="001E3AE6">
        <w:rPr>
          <w:rFonts w:ascii="宋体" w:hAnsi="宋体" w:cs="宋体" w:hint="eastAsia"/>
          <w:sz w:val="24"/>
        </w:rPr>
        <w:t>网上递交：网上递交网址为：</w:t>
      </w:r>
      <w:hyperlink r:id="rId6" w:anchor="/homePage" w:history="1">
        <w:r w:rsidRPr="001E3AE6">
          <w:rPr>
            <w:rStyle w:val="a7"/>
            <w:rFonts w:ascii="宋体" w:hAnsi="宋体" w:cs="宋体" w:hint="eastAsia"/>
            <w:sz w:val="24"/>
          </w:rPr>
          <w:t>https://ggzy.yn.gov.cn/#/homePage</w:t>
        </w:r>
      </w:hyperlink>
      <w:r w:rsidRPr="001E3AE6">
        <w:rPr>
          <w:rFonts w:ascii="宋体" w:hAnsi="宋体" w:cs="宋体" w:hint="eastAsia"/>
          <w:sz w:val="24"/>
          <w:u w:val="single"/>
        </w:rPr>
        <w:t>，点击切换至“昆明市”</w:t>
      </w:r>
      <w:r w:rsidRPr="001E3AE6">
        <w:rPr>
          <w:rFonts w:ascii="宋体" w:hAnsi="宋体" w:cs="宋体" w:hint="eastAsia"/>
          <w:sz w:val="24"/>
        </w:rPr>
        <w:t>（详见云南省公共资源交易信息网网上投标操作说明），投标人须在投标截止时间前完成所有投标文件的上传，网上确认电子签名，并打印“上传投标文件回执”，投标截止时间前未完成投标文件传输的，视为撤回投标文件；</w:t>
      </w:r>
    </w:p>
    <w:p w14:paraId="14AB6739" w14:textId="77777777" w:rsidR="003A6DEE" w:rsidRPr="001E3AE6" w:rsidRDefault="003A6DEE" w:rsidP="003A6DEE">
      <w:pPr>
        <w:spacing w:line="360" w:lineRule="auto"/>
        <w:ind w:firstLineChars="200" w:firstLine="480"/>
        <w:rPr>
          <w:rFonts w:ascii="宋体" w:hAnsi="宋体" w:cs="宋体" w:hint="eastAsia"/>
          <w:sz w:val="24"/>
        </w:rPr>
      </w:pPr>
      <w:r w:rsidRPr="001E3AE6">
        <w:rPr>
          <w:rFonts w:ascii="宋体" w:hAnsi="宋体" w:cs="宋体" w:hint="eastAsia"/>
          <w:sz w:val="24"/>
        </w:rPr>
        <w:t xml:space="preserve">5.3其他（开标规定等）：根据昆明市政务服务管理局昆政务笺〔2021〕2号文规定，开标采用“智能开标”的方式，开标网址为：云南省公共资源交易信息网（http://ggzy.yn.gov.cn/#/homePage，点击切换至“昆明市”）。注：①智能开标的操作流程详见《云南省公共资源交易电子化平台智能开标系统操作手册》及相关附件。②投标人应提前熟悉网上开标远程解密有关操作事项。③投标人须在招标文件规定的投标截止时间前登录“网上开标室”，根据网上远程解密、开标的要求，在规定的时间完成在线签到、解密、开标一览表确认等操作。若投标人未在规定时间完成相关操作，则视为撤销其投标文件，不再进入评标阶段。④投标人无需到现场参加开标会议。 </w:t>
      </w:r>
    </w:p>
    <w:p w14:paraId="0EA3B0FB" w14:textId="77777777" w:rsidR="003A6DEE" w:rsidRPr="001E3AE6" w:rsidRDefault="003A6DEE" w:rsidP="003A6DEE">
      <w:pPr>
        <w:spacing w:line="360" w:lineRule="auto"/>
        <w:ind w:firstLineChars="200" w:firstLine="480"/>
        <w:rPr>
          <w:rFonts w:ascii="宋体" w:hAnsi="宋体" w:cs="宋体" w:hint="eastAsia"/>
          <w:sz w:val="24"/>
        </w:rPr>
      </w:pPr>
      <w:r w:rsidRPr="001E3AE6">
        <w:rPr>
          <w:rFonts w:ascii="宋体" w:hAnsi="宋体" w:cs="宋体" w:hint="eastAsia"/>
          <w:sz w:val="24"/>
        </w:rPr>
        <w:t xml:space="preserve">技术操作咨询：北京筑龙信息技术有限责任公司服务热线：010-86483801，QQ：4009618998。 </w:t>
      </w:r>
    </w:p>
    <w:p w14:paraId="38C9344C" w14:textId="77777777" w:rsidR="003A6DEE" w:rsidRPr="001E3AE6" w:rsidRDefault="003A6DEE" w:rsidP="003A6DEE">
      <w:pPr>
        <w:spacing w:line="360" w:lineRule="auto"/>
        <w:ind w:firstLineChars="200" w:firstLine="480"/>
        <w:rPr>
          <w:rFonts w:ascii="宋体" w:hAnsi="宋体" w:cs="宋体" w:hint="eastAsia"/>
          <w:sz w:val="24"/>
        </w:rPr>
      </w:pPr>
      <w:r w:rsidRPr="001E3AE6">
        <w:rPr>
          <w:rFonts w:ascii="宋体" w:hAnsi="宋体" w:cs="宋体" w:hint="eastAsia"/>
          <w:sz w:val="24"/>
        </w:rPr>
        <w:t>招标文件与本条款内容不一致的，请以本条款为准。</w:t>
      </w:r>
    </w:p>
    <w:p w14:paraId="19E81A68" w14:textId="77777777" w:rsidR="003A6DEE" w:rsidRPr="001E3AE6" w:rsidRDefault="003A6DEE" w:rsidP="003A6DEE">
      <w:pPr>
        <w:spacing w:line="360" w:lineRule="auto"/>
        <w:ind w:firstLineChars="200" w:firstLine="482"/>
        <w:outlineLvl w:val="1"/>
        <w:rPr>
          <w:rFonts w:ascii="宋体" w:hAnsi="宋体" w:cs="宋体" w:hint="eastAsia"/>
          <w:b/>
          <w:bCs/>
          <w:sz w:val="24"/>
        </w:rPr>
      </w:pPr>
      <w:bookmarkStart w:id="18" w:name="_Toc213865913"/>
      <w:r w:rsidRPr="001E3AE6">
        <w:rPr>
          <w:rFonts w:ascii="宋体" w:hAnsi="宋体" w:cs="宋体" w:hint="eastAsia"/>
          <w:b/>
          <w:bCs/>
          <w:sz w:val="24"/>
        </w:rPr>
        <w:t>6．发布公告的媒介</w:t>
      </w:r>
      <w:bookmarkEnd w:id="16"/>
      <w:bookmarkEnd w:id="17"/>
      <w:bookmarkEnd w:id="18"/>
    </w:p>
    <w:p w14:paraId="7849D69A" w14:textId="77777777" w:rsidR="003A6DEE" w:rsidRPr="001E3AE6" w:rsidRDefault="003A6DEE" w:rsidP="003A6DEE">
      <w:pPr>
        <w:spacing w:line="360" w:lineRule="auto"/>
        <w:ind w:firstLineChars="200" w:firstLine="480"/>
        <w:rPr>
          <w:rFonts w:ascii="宋体" w:hAnsi="宋体" w:cs="宋体" w:hint="eastAsia"/>
          <w:sz w:val="24"/>
        </w:rPr>
      </w:pPr>
      <w:bookmarkStart w:id="19" w:name="_Toc281305537"/>
      <w:bookmarkStart w:id="20" w:name="_Toc281521273"/>
      <w:r w:rsidRPr="001E3AE6">
        <w:rPr>
          <w:rFonts w:ascii="宋体" w:hAnsi="宋体" w:cs="宋体" w:hint="eastAsia"/>
          <w:sz w:val="24"/>
        </w:rPr>
        <w:t>本次招标公告在</w:t>
      </w:r>
      <w:r w:rsidRPr="001E3AE6">
        <w:rPr>
          <w:rFonts w:ascii="宋体" w:hAnsi="宋体" w:cs="宋体" w:hint="eastAsia"/>
          <w:b/>
          <w:bCs/>
          <w:sz w:val="24"/>
          <w:u w:val="single"/>
        </w:rPr>
        <w:t>中国招标投标公共服务平台</w:t>
      </w:r>
      <w:r w:rsidRPr="001E3AE6">
        <w:rPr>
          <w:rFonts w:ascii="宋体" w:hAnsi="宋体" w:cs="宋体" w:hint="eastAsia"/>
          <w:sz w:val="24"/>
          <w:u w:val="single"/>
        </w:rPr>
        <w:t>（www.cebpubservice.com）、</w:t>
      </w:r>
      <w:r w:rsidRPr="001E3AE6">
        <w:rPr>
          <w:rFonts w:ascii="宋体" w:hAnsi="宋体" w:cs="宋体" w:hint="eastAsia"/>
          <w:b/>
          <w:bCs/>
          <w:sz w:val="24"/>
          <w:u w:val="single"/>
        </w:rPr>
        <w:t>云南省公共资源交易信息网</w:t>
      </w:r>
      <w:r w:rsidRPr="001E3AE6">
        <w:rPr>
          <w:rFonts w:ascii="宋体" w:hAnsi="宋体" w:cs="宋体" w:hint="eastAsia"/>
          <w:sz w:val="24"/>
          <w:u w:val="single"/>
        </w:rPr>
        <w:t xml:space="preserve">（https://ggzy.yn.gov.cn/#/homePage，点击切换至“昆明市”） </w:t>
      </w:r>
      <w:r w:rsidRPr="001E3AE6">
        <w:rPr>
          <w:rFonts w:ascii="宋体" w:hAnsi="宋体" w:cs="宋体" w:hint="eastAsia"/>
          <w:sz w:val="24"/>
        </w:rPr>
        <w:t>上发布。</w:t>
      </w:r>
    </w:p>
    <w:p w14:paraId="43BAD572" w14:textId="77777777" w:rsidR="003A6DEE" w:rsidRPr="001E3AE6" w:rsidRDefault="003A6DEE" w:rsidP="003A6DEE">
      <w:pPr>
        <w:spacing w:line="360" w:lineRule="auto"/>
        <w:ind w:firstLineChars="200" w:firstLine="482"/>
        <w:outlineLvl w:val="1"/>
        <w:rPr>
          <w:rFonts w:ascii="宋体" w:hAnsi="宋体" w:cs="宋体" w:hint="eastAsia"/>
          <w:spacing w:val="-2"/>
          <w:sz w:val="24"/>
        </w:rPr>
      </w:pPr>
      <w:bookmarkStart w:id="21" w:name="_Toc213865914"/>
      <w:r w:rsidRPr="001E3AE6">
        <w:rPr>
          <w:rFonts w:ascii="宋体" w:hAnsi="宋体" w:cs="宋体" w:hint="eastAsia"/>
          <w:b/>
          <w:bCs/>
          <w:sz w:val="24"/>
        </w:rPr>
        <w:t>7．联系方式</w:t>
      </w:r>
      <w:bookmarkEnd w:id="19"/>
      <w:bookmarkEnd w:id="20"/>
      <w:bookmarkEnd w:id="21"/>
    </w:p>
    <w:p w14:paraId="719B47DC" w14:textId="77777777" w:rsidR="003A6DEE" w:rsidRPr="001E3AE6" w:rsidRDefault="003A6DEE" w:rsidP="003A6DEE">
      <w:pPr>
        <w:tabs>
          <w:tab w:val="left" w:pos="6600"/>
        </w:tabs>
        <w:spacing w:line="360" w:lineRule="auto"/>
        <w:ind w:leftChars="50" w:left="105" w:firstLineChars="150" w:firstLine="360"/>
        <w:rPr>
          <w:rFonts w:ascii="宋体" w:hAnsi="宋体" w:cs="宋体" w:hint="eastAsia"/>
          <w:sz w:val="24"/>
        </w:rPr>
      </w:pPr>
      <w:r w:rsidRPr="001E3AE6">
        <w:rPr>
          <w:rFonts w:ascii="宋体" w:hAnsi="宋体" w:cs="宋体" w:hint="eastAsia"/>
          <w:sz w:val="24"/>
        </w:rPr>
        <w:t>招标人：云南磨憨开发投资集团有限公司</w:t>
      </w:r>
    </w:p>
    <w:p w14:paraId="6D20ADC4" w14:textId="77777777" w:rsidR="003A6DEE" w:rsidRPr="001E3AE6" w:rsidRDefault="003A6DEE" w:rsidP="003A6DEE">
      <w:pPr>
        <w:tabs>
          <w:tab w:val="left" w:pos="6600"/>
        </w:tabs>
        <w:spacing w:line="360" w:lineRule="auto"/>
        <w:ind w:leftChars="50" w:left="105" w:firstLineChars="150" w:firstLine="360"/>
        <w:rPr>
          <w:rFonts w:ascii="宋体" w:hAnsi="宋体" w:cs="宋体" w:hint="eastAsia"/>
          <w:sz w:val="24"/>
        </w:rPr>
      </w:pPr>
      <w:r w:rsidRPr="001E3AE6">
        <w:rPr>
          <w:rFonts w:ascii="宋体" w:hAnsi="宋体" w:cs="宋体" w:hint="eastAsia"/>
          <w:sz w:val="24"/>
        </w:rPr>
        <w:t>地址：云南省西双版纳傣族自治州勐腊县中国老挝磨憨-磨丁经济合作区管理委员会办公楼213号</w:t>
      </w:r>
    </w:p>
    <w:p w14:paraId="19B7394F" w14:textId="77777777" w:rsidR="003A6DEE" w:rsidRPr="001E3AE6" w:rsidRDefault="003A6DEE" w:rsidP="003A6DEE">
      <w:pPr>
        <w:tabs>
          <w:tab w:val="left" w:pos="6600"/>
        </w:tabs>
        <w:spacing w:line="360" w:lineRule="auto"/>
        <w:ind w:leftChars="50" w:left="105" w:firstLineChars="150" w:firstLine="360"/>
        <w:rPr>
          <w:rFonts w:ascii="宋体" w:hAnsi="宋体" w:cs="宋体" w:hint="eastAsia"/>
          <w:sz w:val="24"/>
        </w:rPr>
      </w:pPr>
      <w:r w:rsidRPr="001E3AE6">
        <w:rPr>
          <w:rFonts w:ascii="宋体" w:hAnsi="宋体" w:cs="宋体" w:hint="eastAsia"/>
          <w:sz w:val="24"/>
        </w:rPr>
        <w:t>联系人：潘</w:t>
      </w:r>
      <w:r>
        <w:rPr>
          <w:rFonts w:ascii="宋体" w:hAnsi="宋体" w:cs="宋体" w:hint="eastAsia"/>
          <w:sz w:val="24"/>
        </w:rPr>
        <w:t>先卓</w:t>
      </w:r>
    </w:p>
    <w:p w14:paraId="251E3DFA" w14:textId="77777777" w:rsidR="003A6DEE" w:rsidRPr="001E3AE6" w:rsidRDefault="003A6DEE" w:rsidP="003A6DEE">
      <w:pPr>
        <w:tabs>
          <w:tab w:val="left" w:pos="6600"/>
        </w:tabs>
        <w:spacing w:line="360" w:lineRule="auto"/>
        <w:ind w:leftChars="50" w:left="105" w:firstLineChars="150" w:firstLine="360"/>
        <w:rPr>
          <w:rFonts w:ascii="宋体" w:hAnsi="宋体" w:cs="宋体" w:hint="eastAsia"/>
          <w:sz w:val="24"/>
        </w:rPr>
      </w:pPr>
      <w:r w:rsidRPr="001E3AE6">
        <w:rPr>
          <w:rFonts w:ascii="宋体" w:hAnsi="宋体" w:cs="宋体" w:hint="eastAsia"/>
          <w:sz w:val="24"/>
        </w:rPr>
        <w:t>联系电话：18725446061</w:t>
      </w:r>
    </w:p>
    <w:p w14:paraId="143C7517" w14:textId="77777777" w:rsidR="003A6DEE" w:rsidRPr="001E3AE6" w:rsidRDefault="003A6DEE" w:rsidP="003A6DEE">
      <w:pPr>
        <w:tabs>
          <w:tab w:val="left" w:pos="6600"/>
        </w:tabs>
        <w:spacing w:line="360" w:lineRule="auto"/>
        <w:ind w:leftChars="50" w:left="105" w:firstLineChars="150" w:firstLine="360"/>
        <w:rPr>
          <w:rFonts w:ascii="宋体" w:hAnsi="宋体" w:cs="宋体" w:hint="eastAsia"/>
          <w:sz w:val="24"/>
        </w:rPr>
      </w:pPr>
    </w:p>
    <w:p w14:paraId="6E64C1F4" w14:textId="77777777" w:rsidR="003A6DEE" w:rsidRPr="001E3AE6" w:rsidRDefault="003A6DEE" w:rsidP="003A6DEE">
      <w:pPr>
        <w:tabs>
          <w:tab w:val="left" w:pos="6600"/>
        </w:tabs>
        <w:spacing w:line="360" w:lineRule="auto"/>
        <w:ind w:leftChars="50" w:left="105" w:firstLineChars="150" w:firstLine="360"/>
        <w:rPr>
          <w:rFonts w:ascii="宋体" w:hAnsi="宋体" w:cs="宋体" w:hint="eastAsia"/>
          <w:sz w:val="24"/>
        </w:rPr>
      </w:pPr>
      <w:r w:rsidRPr="001E3AE6">
        <w:rPr>
          <w:rFonts w:ascii="宋体" w:hAnsi="宋体" w:cs="宋体" w:hint="eastAsia"/>
          <w:sz w:val="24"/>
        </w:rPr>
        <w:lastRenderedPageBreak/>
        <w:t>招标代理机构：云南菲迪克工程项目咨询有限公司</w:t>
      </w:r>
    </w:p>
    <w:p w14:paraId="2A719C3D" w14:textId="77777777" w:rsidR="003A6DEE" w:rsidRPr="001E3AE6" w:rsidRDefault="003A6DEE" w:rsidP="003A6DEE">
      <w:pPr>
        <w:tabs>
          <w:tab w:val="left" w:pos="6600"/>
        </w:tabs>
        <w:spacing w:line="360" w:lineRule="auto"/>
        <w:ind w:leftChars="50" w:left="105" w:firstLineChars="150" w:firstLine="360"/>
        <w:rPr>
          <w:rFonts w:ascii="宋体" w:hAnsi="宋体" w:cs="宋体" w:hint="eastAsia"/>
          <w:sz w:val="24"/>
        </w:rPr>
      </w:pPr>
      <w:r w:rsidRPr="001E3AE6">
        <w:rPr>
          <w:rFonts w:ascii="宋体" w:hAnsi="宋体" w:cs="宋体" w:hint="eastAsia"/>
          <w:sz w:val="24"/>
        </w:rPr>
        <w:t>地址：昆明市高新区滇景名筑小区（滇缅大道黄土坡立交桥西口金泰国际一期创富写字楼）9栋5层</w:t>
      </w:r>
    </w:p>
    <w:p w14:paraId="63838788" w14:textId="77777777" w:rsidR="003A6DEE" w:rsidRPr="001E3AE6" w:rsidRDefault="003A6DEE" w:rsidP="003A6DEE">
      <w:pPr>
        <w:tabs>
          <w:tab w:val="left" w:pos="6600"/>
        </w:tabs>
        <w:spacing w:line="360" w:lineRule="auto"/>
        <w:ind w:leftChars="50" w:left="105" w:firstLineChars="150" w:firstLine="360"/>
        <w:rPr>
          <w:rFonts w:ascii="宋体" w:hAnsi="宋体" w:cs="宋体" w:hint="eastAsia"/>
          <w:sz w:val="24"/>
        </w:rPr>
      </w:pPr>
      <w:r w:rsidRPr="001E3AE6">
        <w:rPr>
          <w:rFonts w:ascii="宋体" w:hAnsi="宋体" w:cs="宋体" w:hint="eastAsia"/>
          <w:sz w:val="24"/>
        </w:rPr>
        <w:t>联系人：朱保国、李永晶、郭晓佶、秦晋、陈中爽、保妍含、赵丽玲、黄忠贤、高丰林</w:t>
      </w:r>
    </w:p>
    <w:p w14:paraId="1F106322" w14:textId="47F34F29" w:rsidR="00B7731A" w:rsidRPr="003A6DEE" w:rsidRDefault="003A6DEE" w:rsidP="003A6DEE">
      <w:r w:rsidRPr="001E3AE6">
        <w:rPr>
          <w:rFonts w:ascii="宋体" w:hAnsi="宋体" w:cs="宋体" w:hint="eastAsia"/>
          <w:sz w:val="24"/>
        </w:rPr>
        <w:t>电话：</w:t>
      </w:r>
      <w:r w:rsidRPr="001E3AE6">
        <w:rPr>
          <w:rFonts w:ascii="宋体" w:hAnsi="宋体" w:cs="宋体"/>
          <w:sz w:val="24"/>
        </w:rPr>
        <w:t>0871-68356606</w:t>
      </w:r>
    </w:p>
    <w:sectPr w:rsidR="00B7731A" w:rsidRPr="003A6DE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F08559" w14:textId="77777777" w:rsidR="007A293C" w:rsidRDefault="007A293C" w:rsidP="00630EF7">
      <w:r>
        <w:separator/>
      </w:r>
    </w:p>
  </w:endnote>
  <w:endnote w:type="continuationSeparator" w:id="0">
    <w:p w14:paraId="57A1AD23" w14:textId="77777777" w:rsidR="007A293C" w:rsidRDefault="007A293C" w:rsidP="00630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CA6B0" w14:textId="77777777" w:rsidR="007A293C" w:rsidRDefault="007A293C" w:rsidP="00630EF7">
      <w:r>
        <w:separator/>
      </w:r>
    </w:p>
  </w:footnote>
  <w:footnote w:type="continuationSeparator" w:id="0">
    <w:p w14:paraId="39E87B11" w14:textId="77777777" w:rsidR="007A293C" w:rsidRDefault="007A293C" w:rsidP="00630EF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31A"/>
    <w:rsid w:val="002A7E29"/>
    <w:rsid w:val="00346671"/>
    <w:rsid w:val="00393E28"/>
    <w:rsid w:val="003A6DEE"/>
    <w:rsid w:val="00630EF7"/>
    <w:rsid w:val="007A293C"/>
    <w:rsid w:val="00854507"/>
    <w:rsid w:val="00864C16"/>
    <w:rsid w:val="009C3C16"/>
    <w:rsid w:val="00B7731A"/>
    <w:rsid w:val="00E504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1041EF"/>
  <w15:chartTrackingRefBased/>
  <w15:docId w15:val="{D30BCA87-27DE-4E1A-95AF-2EDAB2CAC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30EF7"/>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30EF7"/>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630EF7"/>
    <w:rPr>
      <w:sz w:val="18"/>
      <w:szCs w:val="18"/>
    </w:rPr>
  </w:style>
  <w:style w:type="paragraph" w:styleId="a5">
    <w:name w:val="footer"/>
    <w:basedOn w:val="a"/>
    <w:link w:val="a6"/>
    <w:uiPriority w:val="99"/>
    <w:unhideWhenUsed/>
    <w:rsid w:val="00630EF7"/>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630EF7"/>
    <w:rPr>
      <w:sz w:val="18"/>
      <w:szCs w:val="18"/>
    </w:rPr>
  </w:style>
  <w:style w:type="character" w:styleId="a7">
    <w:name w:val="Hyperlink"/>
    <w:uiPriority w:val="99"/>
    <w:qFormat/>
    <w:rsid w:val="00630EF7"/>
    <w:rPr>
      <w:color w:val="0000FF"/>
      <w:u w:val="single"/>
    </w:rPr>
  </w:style>
  <w:style w:type="paragraph" w:customStyle="1" w:styleId="0">
    <w:name w:val="正文_0"/>
    <w:qFormat/>
    <w:rsid w:val="00630EF7"/>
    <w:pPr>
      <w:widowControl w:val="0"/>
      <w:jc w:val="both"/>
    </w:pPr>
    <w:rPr>
      <w:rFonts w:ascii="Calibri" w:eastAsia="宋体"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116.55.195.54:8001/"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651</Words>
  <Characters>3715</Characters>
  <Application>Microsoft Office Word</Application>
  <DocSecurity>0</DocSecurity>
  <Lines>30</Lines>
  <Paragraphs>8</Paragraphs>
  <ScaleCrop>false</ScaleCrop>
  <Company/>
  <LinksUpToDate>false</LinksUpToDate>
  <CharactersWithSpaces>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陈益民</dc:creator>
  <cp:keywords/>
  <dc:description/>
  <cp:lastModifiedBy>Mogo</cp:lastModifiedBy>
  <cp:revision>5</cp:revision>
  <dcterms:created xsi:type="dcterms:W3CDTF">2025-11-19T03:08:00Z</dcterms:created>
  <dcterms:modified xsi:type="dcterms:W3CDTF">2025-11-19T08:04:00Z</dcterms:modified>
</cp:coreProperties>
</file>